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57E3" w14:textId="7CC17F03" w:rsidR="005831C8" w:rsidRPr="0063724B" w:rsidRDefault="005831C8" w:rsidP="00B30258">
      <w:pPr>
        <w:spacing w:after="0" w:line="110" w:lineRule="exact"/>
        <w:ind w:left="284" w:hanging="284"/>
        <w:jc w:val="center"/>
      </w:pPr>
    </w:p>
    <w:p w14:paraId="03A962C2" w14:textId="77777777" w:rsidR="005831C8" w:rsidRDefault="005831C8">
      <w:pPr>
        <w:spacing w:after="0" w:line="200" w:lineRule="exact"/>
        <w:rPr>
          <w:sz w:val="20"/>
          <w:szCs w:val="20"/>
        </w:rPr>
      </w:pPr>
    </w:p>
    <w:p w14:paraId="143E54F1" w14:textId="77777777" w:rsidR="005831C8" w:rsidRPr="005313AA" w:rsidRDefault="00FF0BBC" w:rsidP="0063724B">
      <w:pPr>
        <w:spacing w:after="0" w:line="352" w:lineRule="exact"/>
        <w:ind w:left="284" w:right="-20"/>
        <w:rPr>
          <w:rFonts w:ascii="Vectora Com 75 Bold" w:eastAsia="Vectora Com 55 Roman" w:hAnsi="Vectora Com 75 Bold" w:cs="Vectora Com 55 Roman"/>
          <w:color w:val="4C5860" w:themeColor="text1"/>
          <w:sz w:val="28"/>
          <w:szCs w:val="28"/>
          <w:lang w:val="de-CH"/>
        </w:rPr>
      </w:pPr>
      <w:r>
        <w:rPr>
          <w:rFonts w:ascii="Vectora Com 75 Bold" w:hAnsi="Vectora Com 75 Bold"/>
          <w:noProof/>
          <w:color w:val="4C5860" w:themeColor="text1"/>
          <w:sz w:val="28"/>
          <w:szCs w:val="28"/>
          <w:lang w:val="de-CH" w:eastAsia="de-CH"/>
        </w:rPr>
        <w:drawing>
          <wp:anchor distT="0" distB="0" distL="114300" distR="114300" simplePos="0" relativeHeight="251643904" behindDoc="1" locked="0" layoutInCell="1" allowOverlap="1" wp14:anchorId="0E9C405B" wp14:editId="1B5DAAEB">
            <wp:simplePos x="0" y="0"/>
            <wp:positionH relativeFrom="page">
              <wp:posOffset>5789930</wp:posOffset>
            </wp:positionH>
            <wp:positionV relativeFrom="paragraph">
              <wp:posOffset>-132080</wp:posOffset>
            </wp:positionV>
            <wp:extent cx="1083600" cy="367200"/>
            <wp:effectExtent l="0" t="0" r="2540" b="0"/>
            <wp:wrapNone/>
            <wp:docPr id="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600" cy="367200"/>
                    </a:xfrm>
                    <a:prstGeom prst="rect">
                      <a:avLst/>
                    </a:prstGeom>
                    <a:noFill/>
                  </pic:spPr>
                </pic:pic>
              </a:graphicData>
            </a:graphic>
            <wp14:sizeRelH relativeFrom="page">
              <wp14:pctWidth>0</wp14:pctWidth>
            </wp14:sizeRelH>
            <wp14:sizeRelV relativeFrom="page">
              <wp14:pctHeight>0</wp14:pctHeight>
            </wp14:sizeRelV>
          </wp:anchor>
        </w:drawing>
      </w:r>
      <w:r w:rsidR="00F42B83" w:rsidRPr="005313AA">
        <w:rPr>
          <w:rFonts w:ascii="Vectora Com 75 Bold" w:hAnsi="Vectora Com 75 Bold"/>
          <w:color w:val="4C5860" w:themeColor="text1"/>
          <w:sz w:val="28"/>
          <w:szCs w:val="28"/>
          <w:lang w:val="de-CH"/>
        </w:rPr>
        <w:t>Medienmitteilung</w:t>
      </w:r>
    </w:p>
    <w:p w14:paraId="364D5853" w14:textId="77777777" w:rsidR="005831C8" w:rsidRPr="00F42B83" w:rsidRDefault="005831C8">
      <w:pPr>
        <w:spacing w:after="0" w:line="200" w:lineRule="exact"/>
        <w:rPr>
          <w:sz w:val="20"/>
          <w:szCs w:val="20"/>
          <w:lang w:val="de-CH"/>
        </w:rPr>
      </w:pPr>
    </w:p>
    <w:p w14:paraId="50423986" w14:textId="77777777" w:rsidR="005831C8" w:rsidRPr="00F42B83" w:rsidRDefault="005831C8">
      <w:pPr>
        <w:spacing w:after="0" w:line="200" w:lineRule="exact"/>
        <w:rPr>
          <w:sz w:val="20"/>
          <w:szCs w:val="20"/>
          <w:lang w:val="de-CH"/>
        </w:rPr>
      </w:pPr>
    </w:p>
    <w:p w14:paraId="17A5AD90" w14:textId="77777777" w:rsidR="005831C8" w:rsidRPr="00F42B83" w:rsidRDefault="005831C8">
      <w:pPr>
        <w:spacing w:after="0" w:line="200" w:lineRule="exact"/>
        <w:rPr>
          <w:sz w:val="20"/>
          <w:szCs w:val="20"/>
          <w:lang w:val="de-CH"/>
        </w:rPr>
      </w:pPr>
    </w:p>
    <w:p w14:paraId="4A0025A9" w14:textId="77777777" w:rsidR="005831C8" w:rsidRPr="00F42B83" w:rsidRDefault="005831C8">
      <w:pPr>
        <w:spacing w:before="19" w:after="0" w:line="220" w:lineRule="exact"/>
        <w:rPr>
          <w:lang w:val="de-CH"/>
        </w:rPr>
      </w:pPr>
    </w:p>
    <w:p w14:paraId="02B18EA7" w14:textId="77777777" w:rsidR="005831C8" w:rsidRPr="005313AA" w:rsidRDefault="001344FA">
      <w:pPr>
        <w:spacing w:after="0" w:line="240" w:lineRule="auto"/>
        <w:ind w:left="310" w:right="-20"/>
        <w:rPr>
          <w:rFonts w:ascii="Vectora Com 75 Bold" w:eastAsia="Vectora Com 55 Roman" w:hAnsi="Vectora Com 75 Bold" w:cs="Vectora Com 55 Roman"/>
          <w:color w:val="4C5860" w:themeColor="text1"/>
          <w:sz w:val="14"/>
          <w:szCs w:val="14"/>
          <w:lang w:val="de-CH"/>
        </w:rPr>
      </w:pPr>
      <w:r>
        <w:rPr>
          <w:rFonts w:ascii="Vectora Com 75 Bold" w:eastAsia="Vectora Com 55 Roman" w:hAnsi="Vectora Com 75 Bold" w:cs="Vectora Com 55 Roman"/>
          <w:color w:val="4C5860" w:themeColor="text1"/>
          <w:spacing w:val="1"/>
          <w:sz w:val="14"/>
          <w:szCs w:val="14"/>
          <w:lang w:val="de-CH"/>
        </w:rPr>
        <w:t>Januar</w:t>
      </w:r>
      <w:r w:rsidR="00A020E1">
        <w:rPr>
          <w:rFonts w:ascii="Vectora Com 75 Bold" w:eastAsia="Vectora Com 55 Roman" w:hAnsi="Vectora Com 75 Bold" w:cs="Vectora Com 55 Roman"/>
          <w:color w:val="4C5860" w:themeColor="text1"/>
          <w:spacing w:val="1"/>
          <w:sz w:val="14"/>
          <w:szCs w:val="14"/>
          <w:lang w:val="de-CH"/>
        </w:rPr>
        <w:t xml:space="preserve"> 20</w:t>
      </w:r>
      <w:r>
        <w:rPr>
          <w:rFonts w:ascii="Vectora Com 75 Bold" w:eastAsia="Vectora Com 55 Roman" w:hAnsi="Vectora Com 75 Bold" w:cs="Vectora Com 55 Roman"/>
          <w:color w:val="4C5860" w:themeColor="text1"/>
          <w:spacing w:val="1"/>
          <w:sz w:val="14"/>
          <w:szCs w:val="14"/>
          <w:lang w:val="de-CH"/>
        </w:rPr>
        <w:t>20</w:t>
      </w:r>
    </w:p>
    <w:p w14:paraId="70BA505E" w14:textId="77777777" w:rsidR="005831C8" w:rsidRPr="00F42B83" w:rsidRDefault="005831C8">
      <w:pPr>
        <w:spacing w:before="10" w:after="0" w:line="110" w:lineRule="exact"/>
        <w:rPr>
          <w:sz w:val="11"/>
          <w:szCs w:val="11"/>
          <w:lang w:val="de-CH"/>
        </w:rPr>
      </w:pPr>
    </w:p>
    <w:p w14:paraId="36AA0CBA" w14:textId="77777777" w:rsidR="005831C8" w:rsidRPr="00F42B83" w:rsidRDefault="005831C8">
      <w:pPr>
        <w:spacing w:after="0" w:line="200" w:lineRule="exact"/>
        <w:rPr>
          <w:sz w:val="20"/>
          <w:szCs w:val="20"/>
          <w:lang w:val="de-CH"/>
        </w:rPr>
      </w:pPr>
    </w:p>
    <w:p w14:paraId="34B71F9A" w14:textId="77777777" w:rsidR="005831C8" w:rsidRPr="005313AA" w:rsidRDefault="00662C76" w:rsidP="005313AA">
      <w:pPr>
        <w:pStyle w:val="HeadlineMMI"/>
      </w:pPr>
      <w:r>
        <w:t xml:space="preserve">Zünd </w:t>
      </w:r>
      <w:r w:rsidR="001344FA">
        <w:t xml:space="preserve">auf der Fespa </w:t>
      </w:r>
      <w:r w:rsidR="003258F7">
        <w:t>'</w:t>
      </w:r>
      <w:r w:rsidR="001344FA">
        <w:t>20</w:t>
      </w:r>
      <w:r w:rsidR="003258F7">
        <w:t xml:space="preserve"> – standardisiert in der Datenaufbereitung, vielseitig im Zuschnitt</w:t>
      </w:r>
    </w:p>
    <w:p w14:paraId="70441D3A" w14:textId="77777777" w:rsidR="005831C8" w:rsidRPr="00F42B83" w:rsidRDefault="005831C8">
      <w:pPr>
        <w:spacing w:before="2" w:after="0" w:line="190" w:lineRule="exact"/>
        <w:rPr>
          <w:sz w:val="19"/>
          <w:szCs w:val="19"/>
          <w:lang w:val="de-CH"/>
        </w:rPr>
      </w:pPr>
    </w:p>
    <w:p w14:paraId="00222273" w14:textId="77777777" w:rsidR="005831C8" w:rsidRPr="00E207F0" w:rsidRDefault="003258F7" w:rsidP="001D51BD">
      <w:pPr>
        <w:pStyle w:val="LeadMMI"/>
      </w:pPr>
      <w:r>
        <w:t>Die d</w:t>
      </w:r>
      <w:r w:rsidRPr="00880EC5">
        <w:t>igitale</w:t>
      </w:r>
      <w:r>
        <w:t>n</w:t>
      </w:r>
      <w:r w:rsidRPr="00880EC5">
        <w:t xml:space="preserve"> </w:t>
      </w:r>
      <w:r>
        <w:t>Zuschnittsysteme</w:t>
      </w:r>
      <w:r w:rsidRPr="00880EC5">
        <w:t xml:space="preserve"> von Zünd </w:t>
      </w:r>
      <w:r>
        <w:t>bieten eine einzigartige</w:t>
      </w:r>
      <w:r w:rsidRPr="00880EC5">
        <w:t xml:space="preserve"> Vielfalt an</w:t>
      </w:r>
      <w:r>
        <w:t xml:space="preserve"> </w:t>
      </w:r>
      <w:r w:rsidRPr="00880EC5">
        <w:t xml:space="preserve">Bearbeitungsmethoden </w:t>
      </w:r>
      <w:r>
        <w:t>für die unter</w:t>
      </w:r>
      <w:bookmarkStart w:id="0" w:name="_GoBack"/>
      <w:bookmarkEnd w:id="0"/>
      <w:r>
        <w:t>schiedlichsten Materialien</w:t>
      </w:r>
      <w:r w:rsidRPr="00880EC5">
        <w:t xml:space="preserve">. Auf der Fespa </w:t>
      </w:r>
      <w:r>
        <w:t>2020</w:t>
      </w:r>
      <w:r w:rsidRPr="00880EC5">
        <w:t xml:space="preserve"> in </w:t>
      </w:r>
      <w:r>
        <w:t>Madrid</w:t>
      </w:r>
      <w:r w:rsidRPr="00880EC5">
        <w:t xml:space="preserve"> </w:t>
      </w:r>
      <w:r>
        <w:t xml:space="preserve">präsentiert </w:t>
      </w:r>
      <w:r w:rsidRPr="00880EC5">
        <w:t>Zünd eine breite Palette an Möglichkeiten für Druckdienstleister und Werbetechniker</w:t>
      </w:r>
      <w:r w:rsidR="00BD5A0C">
        <w:t>, ihren Print&amp;Cut-Workflow zu automatisieren</w:t>
      </w:r>
      <w:r w:rsidRPr="00880EC5">
        <w:t>.</w:t>
      </w:r>
      <w:r w:rsidR="00CF608A">
        <w:t xml:space="preserve"> </w:t>
      </w:r>
    </w:p>
    <w:p w14:paraId="38904A4E" w14:textId="77777777" w:rsidR="005831C8" w:rsidRPr="00F42B83" w:rsidRDefault="005831C8">
      <w:pPr>
        <w:spacing w:after="0" w:line="200" w:lineRule="exact"/>
        <w:rPr>
          <w:sz w:val="20"/>
          <w:szCs w:val="20"/>
          <w:lang w:val="de-CH"/>
        </w:rPr>
      </w:pPr>
    </w:p>
    <w:p w14:paraId="127F527B" w14:textId="4234D3ED" w:rsidR="00BD5A0C" w:rsidRDefault="00F44C07" w:rsidP="00B4689F">
      <w:pPr>
        <w:pStyle w:val="LauftextMMI"/>
        <w:rPr>
          <w:rStyle w:val="LauftextMMIZchn"/>
        </w:rPr>
      </w:pPr>
      <w:r w:rsidRPr="00B4689F">
        <w:rPr>
          <w:rStyle w:val="LauftextMMIZchn"/>
        </w:rPr>
        <w:t xml:space="preserve">Die </w:t>
      </w:r>
      <w:r w:rsidR="004453C3">
        <w:rPr>
          <w:rStyle w:val="LauftextMMIZchn"/>
        </w:rPr>
        <w:t>digitalen Zuschnittsysteme</w:t>
      </w:r>
      <w:r w:rsidRPr="00B4689F">
        <w:rPr>
          <w:rStyle w:val="LauftextMMIZchn"/>
        </w:rPr>
        <w:t xml:space="preserve"> von Zünd </w:t>
      </w:r>
      <w:r w:rsidR="00E55771">
        <w:rPr>
          <w:rStyle w:val="LauftextMMIZchn"/>
        </w:rPr>
        <w:t xml:space="preserve">sind die unangefochtenen Meister der </w:t>
      </w:r>
      <w:r w:rsidR="004453C3">
        <w:rPr>
          <w:rStyle w:val="LauftextMMIZchn"/>
        </w:rPr>
        <w:t>Anwendungsvielfalt</w:t>
      </w:r>
      <w:r w:rsidR="00E55771">
        <w:rPr>
          <w:rStyle w:val="LauftextMMIZchn"/>
        </w:rPr>
        <w:t xml:space="preserve"> und der Effizienz</w:t>
      </w:r>
      <w:r w:rsidR="004453C3">
        <w:rPr>
          <w:rStyle w:val="LauftextMMIZchn"/>
        </w:rPr>
        <w:t xml:space="preserve">. </w:t>
      </w:r>
      <w:r w:rsidR="00E55771">
        <w:rPr>
          <w:rStyle w:val="LauftextMMIZchn"/>
        </w:rPr>
        <w:t xml:space="preserve">Das modulare Konzept, das sich durch das ganze Angebot zieht und die zahlreichen Automatisierungslösungen machen jeden Zünd Cutter zum Leistungsträger im Zuschnitt. </w:t>
      </w:r>
      <w:r w:rsidR="009D3897">
        <w:rPr>
          <w:rStyle w:val="LauftextMMIZchn"/>
        </w:rPr>
        <w:t xml:space="preserve">Auf der Fespa in Madrid (Halle 7, Stand C25) zeigt Zünd dem Fachpublikum Möglichkeiten, wie sie ihren Print&amp;Cut-Workflow </w:t>
      </w:r>
      <w:r w:rsidR="00BD5A0C">
        <w:rPr>
          <w:rStyle w:val="LauftextMMIZchn"/>
        </w:rPr>
        <w:t xml:space="preserve">mit den richtigen Softwaretools und </w:t>
      </w:r>
      <w:r w:rsidR="00FD283E">
        <w:rPr>
          <w:rStyle w:val="LauftextMMIZchn"/>
        </w:rPr>
        <w:t xml:space="preserve">der passenden Hardware </w:t>
      </w:r>
      <w:r w:rsidR="009D3897">
        <w:rPr>
          <w:rStyle w:val="LauftextMMIZchn"/>
        </w:rPr>
        <w:t>auf höchste Effizienz trimmen können.</w:t>
      </w:r>
    </w:p>
    <w:p w14:paraId="398BE6C4" w14:textId="77777777" w:rsidR="003258F7" w:rsidRPr="00880EC5" w:rsidRDefault="003258F7" w:rsidP="003258F7">
      <w:pPr>
        <w:pStyle w:val="LauftextMMI"/>
      </w:pPr>
      <w:r w:rsidRPr="00880EC5">
        <w:rPr>
          <w:rStyle w:val="LauftextMMIZchn"/>
        </w:rPr>
        <w:t xml:space="preserve">Am Stand von Zünd </w:t>
      </w:r>
      <w:r w:rsidR="0050291E">
        <w:rPr>
          <w:rStyle w:val="LauftextMMIZchn"/>
        </w:rPr>
        <w:t>erfahren</w:t>
      </w:r>
      <w:r w:rsidRPr="00880EC5">
        <w:rPr>
          <w:rStyle w:val="LauftextMMIZchn"/>
        </w:rPr>
        <w:t xml:space="preserve"> die Besucher, </w:t>
      </w:r>
      <w:r w:rsidR="0050291E">
        <w:rPr>
          <w:rStyle w:val="LauftextMMIZchn"/>
        </w:rPr>
        <w:t xml:space="preserve">welches Leistungspotenzial </w:t>
      </w:r>
      <w:r w:rsidR="0017431A">
        <w:rPr>
          <w:rStyle w:val="LauftextMMIZchn"/>
        </w:rPr>
        <w:t xml:space="preserve">ihnen die </w:t>
      </w:r>
      <w:r w:rsidR="00FD283E">
        <w:rPr>
          <w:rStyle w:val="LauftextMMIZchn"/>
        </w:rPr>
        <w:t xml:space="preserve">Softwaretools und </w:t>
      </w:r>
      <w:r w:rsidR="0017431A">
        <w:rPr>
          <w:rStyle w:val="LauftextMMIZchn"/>
        </w:rPr>
        <w:t>Zuschnittsysteme von Zünd in der Endverarbeitung bieten. Und sie erfahren live, w</w:t>
      </w:r>
      <w:r w:rsidRPr="00880EC5">
        <w:rPr>
          <w:rStyle w:val="LauftextMMIZchn"/>
        </w:rPr>
        <w:t>ie sie ihre Materialien auf unterschiedlichste Arten verarbeiten können – leistungsstark und höchstflexibel</w:t>
      </w:r>
      <w:r w:rsidR="0017431A">
        <w:rPr>
          <w:rStyle w:val="LauftextMMIZchn"/>
        </w:rPr>
        <w:t xml:space="preserve">. </w:t>
      </w:r>
      <w:r>
        <w:t>Eine starke Fräslösung zeigt Zünd mit dem RM-L</w:t>
      </w:r>
      <w:r w:rsidRPr="00880EC5">
        <w:t xml:space="preserve">. Mit </w:t>
      </w:r>
      <w:r>
        <w:t>seiner</w:t>
      </w:r>
      <w:r w:rsidRPr="00880EC5">
        <w:t xml:space="preserve"> Leistung von bis zu 3,6</w:t>
      </w:r>
      <w:r>
        <w:t> </w:t>
      </w:r>
      <w:r w:rsidRPr="00880EC5">
        <w:t xml:space="preserve">kW eröffnet das RM-L vielfältigste Möglichkeiten hinsichtlich Materialwahl. </w:t>
      </w:r>
      <w:r w:rsidR="0017431A">
        <w:t>M</w:t>
      </w:r>
      <w:r w:rsidRPr="00880EC5">
        <w:t xml:space="preserve">it dem automatischen Fräserwechsler ARC </w:t>
      </w:r>
      <w:r w:rsidR="0017431A">
        <w:t>lässt sich</w:t>
      </w:r>
      <w:r w:rsidRPr="00880EC5">
        <w:t xml:space="preserve"> das Fräser-Handling vollständig automatisieren. </w:t>
      </w:r>
    </w:p>
    <w:p w14:paraId="4720BBE1" w14:textId="77777777" w:rsidR="0017431A" w:rsidRDefault="003258F7" w:rsidP="003258F7">
      <w:pPr>
        <w:pStyle w:val="LauftextMMI"/>
        <w:rPr>
          <w:rStyle w:val="LauftextMMIZchn"/>
        </w:rPr>
      </w:pPr>
      <w:r w:rsidRPr="00880EC5">
        <w:rPr>
          <w:rStyle w:val="LauftextMMIZchn"/>
        </w:rPr>
        <w:t>Digital bedruckte Textilien liegen als Werbeträger im Trend. Hier sind innovative und universell einsetzbare digitale Schneidlösungen wie der Zünd G3 Cutter gefragt. Auf der Fespa wird er unter anderem Textilien ab Rolle bis zu einer Breite von 3,2</w:t>
      </w:r>
      <w:r>
        <w:rPr>
          <w:rStyle w:val="LauftextMMIZchn"/>
        </w:rPr>
        <w:t> </w:t>
      </w:r>
      <w:r w:rsidRPr="00880EC5">
        <w:rPr>
          <w:rStyle w:val="LauftextMMIZchn"/>
        </w:rPr>
        <w:t xml:space="preserve">m in Form schneiden. Vielfältige Möglichkeiten bietet auch die Bediensoftware Zünd Cut Center ZCC mit zugehörigen Registrierungsmöglichkeiten. Die neue Over Cutter Camera OCC etwa erfasst vollautomatisch und blitzschnell Materialposition und Verzug. Das ZCC kompensiert im Anschluss allfälligen Materialverzug und startet umgehend mit dem Zuschnitt. </w:t>
      </w:r>
    </w:p>
    <w:p w14:paraId="4DD475F0" w14:textId="77777777" w:rsidR="00033190" w:rsidRDefault="00033190" w:rsidP="003258F7">
      <w:pPr>
        <w:pStyle w:val="LauftextMMI"/>
        <w:rPr>
          <w:rStyle w:val="LauftextMMIZchn"/>
        </w:rPr>
      </w:pPr>
    </w:p>
    <w:p w14:paraId="6ABD51CD" w14:textId="77777777" w:rsidR="0017431A" w:rsidRPr="00880EC5" w:rsidRDefault="0017431A" w:rsidP="0017431A">
      <w:pPr>
        <w:pStyle w:val="LauftextMMI"/>
        <w:rPr>
          <w:rStyle w:val="LauftextMMIZchn"/>
          <w:i/>
        </w:rPr>
      </w:pPr>
      <w:r w:rsidRPr="00880EC5">
        <w:rPr>
          <w:rStyle w:val="LauftextMMIZchn"/>
          <w:i/>
        </w:rPr>
        <w:t xml:space="preserve">«Druckdienstleister und Werbetechniker sind gefordert, individualisierte Produkte in Klein- und </w:t>
      </w:r>
      <w:r w:rsidRPr="00880EC5">
        <w:rPr>
          <w:i/>
        </w:rPr>
        <w:t>Kleinstauflagen</w:t>
      </w:r>
      <w:r w:rsidRPr="00880EC5">
        <w:rPr>
          <w:rStyle w:val="LauftextMMIZchn"/>
          <w:i/>
        </w:rPr>
        <w:t xml:space="preserve"> effizient und wirtschaftlich zu produzieren. Dies bei immer kürzeren Lieferzeiten. Zünd bietet hier die passenden </w:t>
      </w:r>
      <w:r w:rsidR="00DE61C2">
        <w:rPr>
          <w:rStyle w:val="LauftextMMIZchn"/>
          <w:i/>
        </w:rPr>
        <w:t>Workflows</w:t>
      </w:r>
      <w:r w:rsidRPr="00880EC5">
        <w:rPr>
          <w:rStyle w:val="LauftextMMIZchn"/>
          <w:i/>
        </w:rPr>
        <w:t>, die diese Anforderungen erfüllen und gleichzeitig höchste Effizienz und Wirtschaftlichkeit gewährleisten.»</w:t>
      </w:r>
    </w:p>
    <w:p w14:paraId="7BF80899" w14:textId="77777777" w:rsidR="0017431A" w:rsidRDefault="0017431A" w:rsidP="003258F7">
      <w:pPr>
        <w:pStyle w:val="LauftextMMI"/>
        <w:rPr>
          <w:rStyle w:val="LauftextMMIZchn"/>
        </w:rPr>
      </w:pPr>
    </w:p>
    <w:p w14:paraId="39D55D47" w14:textId="001F8F1E" w:rsidR="00662C76" w:rsidRDefault="00662C76" w:rsidP="00AD1D93">
      <w:pPr>
        <w:rPr>
          <w:noProof/>
          <w:sz w:val="20"/>
          <w:szCs w:val="20"/>
          <w:lang w:val="de-CH" w:eastAsia="de-CH"/>
        </w:rPr>
      </w:pPr>
    </w:p>
    <w:p w14:paraId="55C21749" w14:textId="12043DDD" w:rsidR="00F335E4" w:rsidRDefault="00F335E4" w:rsidP="00AD1D93">
      <w:pPr>
        <w:rPr>
          <w:noProof/>
          <w:sz w:val="20"/>
          <w:szCs w:val="20"/>
          <w:lang w:val="de-CH" w:eastAsia="de-CH"/>
        </w:rPr>
      </w:pPr>
    </w:p>
    <w:p w14:paraId="47C61031" w14:textId="1467F787" w:rsidR="00F335E4" w:rsidRDefault="00F335E4" w:rsidP="00AD1D93">
      <w:pPr>
        <w:rPr>
          <w:noProof/>
          <w:sz w:val="20"/>
          <w:szCs w:val="20"/>
          <w:lang w:val="de-CH" w:eastAsia="de-CH"/>
        </w:rPr>
      </w:pPr>
    </w:p>
    <w:p w14:paraId="738FB3B5" w14:textId="77777777" w:rsidR="00F335E4" w:rsidRDefault="00F335E4" w:rsidP="00AD1D93">
      <w:pPr>
        <w:rPr>
          <w:noProof/>
          <w:sz w:val="20"/>
          <w:szCs w:val="20"/>
          <w:lang w:val="de-CH" w:eastAsia="de-CH"/>
        </w:rPr>
      </w:pPr>
    </w:p>
    <w:p w14:paraId="4968511F" w14:textId="77777777" w:rsidR="00AD1D93" w:rsidRPr="00AD1D93" w:rsidRDefault="00AD1D93" w:rsidP="00AD1D93">
      <w:pPr>
        <w:rPr>
          <w:sz w:val="20"/>
          <w:szCs w:val="20"/>
          <w:lang w:val="de-CH"/>
        </w:rPr>
      </w:pPr>
    </w:p>
    <w:p w14:paraId="41FCF46B" w14:textId="77777777" w:rsidR="00AD1D93" w:rsidRPr="00AD1D93" w:rsidRDefault="00AD1D93" w:rsidP="00AD1D93">
      <w:pPr>
        <w:rPr>
          <w:sz w:val="20"/>
          <w:szCs w:val="20"/>
          <w:lang w:val="de-CH"/>
        </w:rPr>
      </w:pPr>
    </w:p>
    <w:p w14:paraId="203984C4" w14:textId="77777777" w:rsidR="00AD1D93" w:rsidRPr="00AD1D93" w:rsidRDefault="00AD1D93" w:rsidP="00AD1D93">
      <w:pPr>
        <w:rPr>
          <w:sz w:val="20"/>
          <w:szCs w:val="20"/>
          <w:lang w:val="de-CH"/>
        </w:rPr>
      </w:pPr>
    </w:p>
    <w:p w14:paraId="59A70926" w14:textId="34FBD27B" w:rsidR="00AD1D93" w:rsidRPr="00AD1D93" w:rsidRDefault="00F335E4" w:rsidP="00F335E4">
      <w:pPr>
        <w:tabs>
          <w:tab w:val="left" w:pos="6978"/>
        </w:tabs>
        <w:rPr>
          <w:sz w:val="20"/>
          <w:szCs w:val="20"/>
          <w:lang w:val="de-CH"/>
        </w:rPr>
      </w:pPr>
      <w:r>
        <w:rPr>
          <w:noProof/>
          <w:lang w:val="de-CH" w:eastAsia="de-CH"/>
        </w:rPr>
        <w:drawing>
          <wp:anchor distT="0" distB="0" distL="114300" distR="114300" simplePos="0" relativeHeight="251652096" behindDoc="0" locked="0" layoutInCell="1" allowOverlap="1" wp14:anchorId="7372B443" wp14:editId="203DCBF3">
            <wp:simplePos x="0" y="0"/>
            <wp:positionH relativeFrom="column">
              <wp:posOffset>4678045</wp:posOffset>
            </wp:positionH>
            <wp:positionV relativeFrom="page">
              <wp:posOffset>525780</wp:posOffset>
            </wp:positionV>
            <wp:extent cx="1079500" cy="359410"/>
            <wp:effectExtent l="0" t="0" r="6350" b="254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6EE9D" w14:textId="052D191F" w:rsidR="00AD1D93" w:rsidRDefault="00AD1D93" w:rsidP="005641CF">
      <w:pPr>
        <w:tabs>
          <w:tab w:val="left" w:pos="1134"/>
        </w:tabs>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2CCE7E3" w14:textId="71D0B323"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9E8A3D7" w14:textId="4DB1E341"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5CE247AB" w14:textId="705F27DC"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6FE45FC8" w14:textId="035970C2"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73B74BE" w14:textId="1863454B" w:rsidR="00DE61C2" w:rsidRDefault="00DE61C2"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EFA64E2" w14:textId="06387DEF" w:rsidR="00DE61C2" w:rsidRDefault="00DE61C2"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66675330" w14:textId="7F487123"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08F82D7E" w14:textId="3BC67B5F"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r>
        <w:rPr>
          <w:rStyle w:val="LauftextMMIZchn"/>
          <w:noProof/>
        </w:rPr>
        <w:drawing>
          <wp:anchor distT="0" distB="0" distL="114300" distR="114300" simplePos="0" relativeHeight="251671552" behindDoc="0" locked="0" layoutInCell="1" allowOverlap="1" wp14:anchorId="1D8B29D2" wp14:editId="24681DDC">
            <wp:simplePos x="0" y="0"/>
            <wp:positionH relativeFrom="column">
              <wp:posOffset>179680</wp:posOffset>
            </wp:positionH>
            <wp:positionV relativeFrom="paragraph">
              <wp:posOffset>145720</wp:posOffset>
            </wp:positionV>
            <wp:extent cx="4587240" cy="3440430"/>
            <wp:effectExtent l="0" t="0" r="381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7240" cy="3440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53B2B" w14:textId="6163B835"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3A81F8E2" w14:textId="3A3EC1B4"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52A2EE52" w14:textId="645E70B1"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6FAABE29" w14:textId="044E28A1"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4579542C" w14:textId="5A9EF1DA"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1EB1182E" w14:textId="0AF96A57"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1D7145FA" w14:textId="1D964E68"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A4AA34E" w14:textId="0C67B1AB"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0117A7CB" w14:textId="038CD2D8"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4C814F82" w14:textId="17D4058E"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3BE5CC36" w14:textId="79D81339"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71666937" w14:textId="00DF5866"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134EE672" w14:textId="54EB6F64"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671D3BB6" w14:textId="67889852"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7E486E82" w14:textId="3BC46092"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77B997E1" w14:textId="26048096"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15C5B90F" w14:textId="5D5941A0"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44377469" w14:textId="1E79BF75"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3FB2A0C7" w14:textId="42CED1C0"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13519C54" w14:textId="3CE6F35F"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0313477A" w14:textId="15A9BD22"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BC98278" w14:textId="6C9EFA27"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9EF8BBA" w14:textId="77777777" w:rsidR="00F335E4" w:rsidRDefault="00F335E4"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56FCECFE" w14:textId="77777777" w:rsidR="00DE61C2" w:rsidRDefault="00DE61C2"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401CC3A2" w14:textId="77777777" w:rsidR="00DE61C2" w:rsidRDefault="00DE61C2"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2A8A0541" w14:textId="77777777" w:rsidR="00DE61C2" w:rsidRPr="00B30258" w:rsidRDefault="00DE61C2" w:rsidP="00AD1D93">
      <w:pPr>
        <w:spacing w:after="0" w:line="248" w:lineRule="exact"/>
        <w:ind w:left="306" w:right="5474"/>
        <w:jc w:val="both"/>
        <w:rPr>
          <w:lang w:val="de-CH"/>
        </w:rPr>
      </w:pPr>
    </w:p>
    <w:p w14:paraId="0BF85B91" w14:textId="77777777"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51DD920E" w14:textId="77777777"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3C390EC2" w14:textId="77777777" w:rsidR="00AD1D93" w:rsidRDefault="00AD1D93" w:rsidP="00AD1D93">
      <w:pPr>
        <w:spacing w:after="0" w:line="248" w:lineRule="exact"/>
        <w:ind w:left="306" w:right="5474"/>
        <w:jc w:val="both"/>
        <w:rPr>
          <w:rFonts w:ascii="Vectora Com 75 Bold" w:eastAsia="Vectora Com 55 Roman" w:hAnsi="Vectora Com 75 Bold" w:cs="Vectora Com 55 Roman"/>
          <w:color w:val="455761"/>
          <w:spacing w:val="1"/>
          <w:sz w:val="18"/>
          <w:szCs w:val="18"/>
          <w:lang w:val="de-CH"/>
        </w:rPr>
      </w:pPr>
    </w:p>
    <w:p w14:paraId="73F802FD" w14:textId="77777777" w:rsidR="00AD1D93" w:rsidRPr="003B3432" w:rsidRDefault="00A57EC7" w:rsidP="00AD1D93">
      <w:pPr>
        <w:spacing w:after="0" w:line="248" w:lineRule="exact"/>
        <w:ind w:left="306" w:right="5474"/>
        <w:jc w:val="both"/>
        <w:rPr>
          <w:rFonts w:ascii="Vectora Com 75 Bold" w:eastAsia="Vectora Com 55 Roman" w:hAnsi="Vectora Com 75 Bold" w:cs="Vectora Com 55 Roman"/>
          <w:sz w:val="18"/>
          <w:szCs w:val="18"/>
          <w:lang w:val="de-CH"/>
        </w:rPr>
      </w:pPr>
      <w:bookmarkStart w:id="1" w:name="_Hlk11834533"/>
      <w:r w:rsidRPr="00A57EC7">
        <w:rPr>
          <w:rFonts w:ascii="Vectora Com 75 Bold" w:eastAsia="Vectora Com 55 Roman" w:hAnsi="Vectora Com 75 Bold" w:cs="Vectora Com 55 Roman"/>
          <w:color w:val="455761"/>
          <w:spacing w:val="1"/>
          <w:sz w:val="18"/>
          <w:szCs w:val="18"/>
          <w:lang w:val="de-CH"/>
        </w:rPr>
        <w:t>Über Zünd Systemtechnik AG</w:t>
      </w:r>
    </w:p>
    <w:p w14:paraId="0C978DF0" w14:textId="77777777" w:rsidR="00A57EC7" w:rsidRPr="00A57EC7"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Zünd Systemtechnik AG, ein global tätiges Schweizer Familienunternehmen, ist der Spezialist für digitale Schneidsysteme. Zünd steht für Schweizer Qualität und gilt als Synonym für Präzision, Leistung und Zuverlässigkeit. Seit 1984 konstruiert, produziert und vermarktet Zünd modulare Cuttersysteme und zählt weltweit zu den führenden Herstellern.</w:t>
      </w:r>
    </w:p>
    <w:p w14:paraId="2D2CE490" w14:textId="13045121" w:rsidR="00AD1D93" w:rsidRDefault="00A57EC7" w:rsidP="00A57EC7">
      <w:pPr>
        <w:spacing w:after="0" w:line="246" w:lineRule="auto"/>
        <w:ind w:left="306" w:right="1647"/>
        <w:jc w:val="both"/>
        <w:rPr>
          <w:rFonts w:ascii="Vectora Com 45 Light" w:eastAsia="Vectora Com 55 Roman" w:hAnsi="Vectora Com 45 Light" w:cs="Vectora Com 55 Roman"/>
          <w:color w:val="455761"/>
          <w:spacing w:val="1"/>
          <w:sz w:val="14"/>
          <w:szCs w:val="14"/>
          <w:lang w:val="de-CH"/>
        </w:rPr>
      </w:pPr>
      <w:r w:rsidRPr="00A57EC7">
        <w:rPr>
          <w:rFonts w:ascii="Vectora Com 45 Light" w:eastAsia="Vectora Com 55 Roman" w:hAnsi="Vectora Com 45 Light" w:cs="Vectora Com 55 Roman"/>
          <w:color w:val="455761"/>
          <w:spacing w:val="1"/>
          <w:sz w:val="14"/>
          <w:szCs w:val="14"/>
          <w:lang w:val="de-CH"/>
        </w:rPr>
        <w:t>Die Kunden sind gewerbliche Dienstleister und Industrieunternehmen aus der grafischen Branche, der Verpackungsindustrie, der Bekleidungs- und Lederbranche sowie aus dem Textil- und Compositemarkt. Am Hauptsitz in Altstätten befinden sich die Forschung &amp; Entwicklung, das Marketing und die Produktion des Unternehmens. Nebst den eigenen Verkaufs</w:t>
      </w:r>
      <w:r w:rsidR="00AE3D8A">
        <w:rPr>
          <w:rFonts w:ascii="Vectora Com 45 Light" w:eastAsia="Vectora Com 55 Roman" w:hAnsi="Vectora Com 45 Light" w:cs="Vectora Com 55 Roman"/>
          <w:color w:val="455761"/>
          <w:spacing w:val="1"/>
          <w:sz w:val="14"/>
          <w:szCs w:val="14"/>
          <w:lang w:val="de-CH"/>
        </w:rPr>
        <w:t>gesellschaften</w:t>
      </w:r>
      <w:r w:rsidRPr="00A57EC7">
        <w:rPr>
          <w:rFonts w:ascii="Vectora Com 45 Light" w:eastAsia="Vectora Com 55 Roman" w:hAnsi="Vectora Com 45 Light" w:cs="Vectora Com 55 Roman"/>
          <w:color w:val="455761"/>
          <w:spacing w:val="1"/>
          <w:sz w:val="14"/>
          <w:szCs w:val="14"/>
          <w:lang w:val="de-CH"/>
        </w:rPr>
        <w:t xml:space="preserve"> und Serviceorganisationen im Vereinigten Königreich, den USA, China, Thailand, Indien, </w:t>
      </w:r>
      <w:r w:rsidR="006D5231">
        <w:rPr>
          <w:rFonts w:ascii="Vectora Com 45 Light" w:eastAsia="Vectora Com 55 Roman" w:hAnsi="Vectora Com 45 Light" w:cs="Vectora Com 55 Roman"/>
          <w:color w:val="455761"/>
          <w:spacing w:val="1"/>
          <w:sz w:val="14"/>
          <w:szCs w:val="14"/>
          <w:lang w:val="de-CH"/>
        </w:rPr>
        <w:t xml:space="preserve">Deutschland, </w:t>
      </w:r>
      <w:r w:rsidR="00EC0E9C">
        <w:rPr>
          <w:rFonts w:ascii="Vectora Com 45 Light" w:eastAsia="Vectora Com 55 Roman" w:hAnsi="Vectora Com 45 Light" w:cs="Vectora Com 55 Roman"/>
          <w:color w:val="455761"/>
          <w:spacing w:val="1"/>
          <w:sz w:val="14"/>
          <w:szCs w:val="14"/>
          <w:lang w:val="de-CH"/>
        </w:rPr>
        <w:t xml:space="preserve">Österreich, </w:t>
      </w:r>
      <w:r w:rsidRPr="00A57EC7">
        <w:rPr>
          <w:rFonts w:ascii="Vectora Com 45 Light" w:eastAsia="Vectora Com 55 Roman" w:hAnsi="Vectora Com 45 Light" w:cs="Vectora Com 55 Roman"/>
          <w:color w:val="455761"/>
          <w:spacing w:val="1"/>
          <w:sz w:val="14"/>
          <w:szCs w:val="14"/>
          <w:lang w:val="de-CH"/>
        </w:rPr>
        <w:t>den Niederlanden</w:t>
      </w:r>
      <w:r w:rsidR="003C3153">
        <w:rPr>
          <w:rFonts w:ascii="Vectora Com 45 Light" w:eastAsia="Vectora Com 55 Roman" w:hAnsi="Vectora Com 45 Light" w:cs="Vectora Com 55 Roman"/>
          <w:color w:val="455761"/>
          <w:spacing w:val="1"/>
          <w:sz w:val="14"/>
          <w:szCs w:val="14"/>
          <w:lang w:val="de-CH"/>
        </w:rPr>
        <w:t>, Frankreich</w:t>
      </w:r>
      <w:r w:rsidRPr="00A57EC7">
        <w:rPr>
          <w:rFonts w:ascii="Vectora Com 45 Light" w:eastAsia="Vectora Com 55 Roman" w:hAnsi="Vectora Com 45 Light" w:cs="Vectora Com 55 Roman"/>
          <w:color w:val="455761"/>
          <w:spacing w:val="1"/>
          <w:sz w:val="14"/>
          <w:szCs w:val="14"/>
          <w:lang w:val="de-CH"/>
        </w:rPr>
        <w:t xml:space="preserve"> und Italien arbeitet das Unternehmen weltweit mit unabhängigen und langjährigen Vertriebspartnern zusammen.</w:t>
      </w:r>
    </w:p>
    <w:bookmarkEnd w:id="1"/>
    <w:p w14:paraId="2E4940E1" w14:textId="77777777" w:rsidR="00AD1D93" w:rsidRPr="003B3432" w:rsidRDefault="00AD1D93" w:rsidP="00AD1D93">
      <w:pPr>
        <w:spacing w:before="240" w:after="0" w:line="246" w:lineRule="auto"/>
        <w:ind w:right="1647"/>
        <w:jc w:val="both"/>
        <w:rPr>
          <w:rFonts w:ascii="Vectora Com 45 Light" w:eastAsia="Vectora Com 55 Roman" w:hAnsi="Vectora Com 45 Light" w:cs="Vectora Com 55 Roman"/>
          <w:sz w:val="14"/>
          <w:szCs w:val="14"/>
          <w:lang w:val="de-CH"/>
        </w:rPr>
      </w:pPr>
    </w:p>
    <w:p w14:paraId="4B4AC60A" w14:textId="77777777" w:rsidR="005831C8" w:rsidRPr="00AD1D93" w:rsidRDefault="005831C8" w:rsidP="00602B53">
      <w:pPr>
        <w:spacing w:before="240"/>
        <w:rPr>
          <w:sz w:val="20"/>
          <w:szCs w:val="20"/>
          <w:lang w:val="de-CH"/>
        </w:rPr>
      </w:pPr>
    </w:p>
    <w:sectPr w:rsidR="005831C8" w:rsidRPr="00AD1D93">
      <w:footerReference w:type="default" r:id="rId10"/>
      <w:pgSz w:w="11920" w:h="16840"/>
      <w:pgMar w:top="720" w:right="1080" w:bottom="1260" w:left="1680" w:header="0" w:footer="10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2F0A" w14:textId="77777777" w:rsidR="00384395" w:rsidRDefault="001D51BD">
      <w:pPr>
        <w:spacing w:after="0" w:line="240" w:lineRule="auto"/>
      </w:pPr>
      <w:r>
        <w:separator/>
      </w:r>
    </w:p>
  </w:endnote>
  <w:endnote w:type="continuationSeparator" w:id="0">
    <w:p w14:paraId="11CE7C40" w14:textId="77777777" w:rsidR="00384395" w:rsidRDefault="001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 Com 75 Bold">
    <w:panose1 w:val="020B0706030503020204"/>
    <w:charset w:val="00"/>
    <w:family w:val="swiss"/>
    <w:pitch w:val="variable"/>
    <w:sig w:usb0="A00000AF" w:usb1="5000204A" w:usb2="00000000" w:usb3="00000000" w:csb0="0000019B" w:csb1="00000000"/>
  </w:font>
  <w:font w:name="Vectora Com 55 Roman">
    <w:panose1 w:val="020B0506030503020204"/>
    <w:charset w:val="00"/>
    <w:family w:val="swiss"/>
    <w:pitch w:val="variable"/>
    <w:sig w:usb0="A00000AF" w:usb1="5000204A" w:usb2="00000000" w:usb3="00000000" w:csb0="0000019B" w:csb1="00000000"/>
  </w:font>
  <w:font w:name="Vectora Com 45 Light">
    <w:panose1 w:val="020B0406030503020204"/>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CC03" w14:textId="77777777" w:rsidR="005831C8" w:rsidRDefault="00FF0BBC">
    <w:pPr>
      <w:spacing w:after="0" w:line="200" w:lineRule="exact"/>
      <w:rPr>
        <w:sz w:val="20"/>
        <w:szCs w:val="20"/>
      </w:rPr>
    </w:pPr>
    <w:r>
      <w:rPr>
        <w:noProof/>
        <w:lang w:val="de-CH" w:eastAsia="de-CH"/>
      </w:rPr>
      <mc:AlternateContent>
        <mc:Choice Requires="wps">
          <w:drawing>
            <wp:anchor distT="0" distB="0" distL="114300" distR="114300" simplePos="0" relativeHeight="251657728" behindDoc="1" locked="0" layoutInCell="1" allowOverlap="1" wp14:anchorId="66C5FAC6" wp14:editId="54325FDC">
              <wp:simplePos x="0" y="0"/>
              <wp:positionH relativeFrom="page">
                <wp:posOffset>1244379</wp:posOffset>
              </wp:positionH>
              <wp:positionV relativeFrom="page">
                <wp:posOffset>9923228</wp:posOffset>
              </wp:positionV>
              <wp:extent cx="4606290" cy="368935"/>
              <wp:effectExtent l="0" t="0" r="3810" b="1206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46446" w14:textId="77777777"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14:paraId="76D793BD" w14:textId="77777777"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Marketing &amp; </w:t>
                          </w:r>
                          <w:r w:rsidR="00BF55CE" w:rsidRPr="00BF55CE">
                            <w:rPr>
                              <w:rFonts w:ascii="Vectora Com 45 Light" w:eastAsia="Vectora Com 55 Roman" w:hAnsi="Vectora Com 45 Light" w:cs="Vectora Com 55 Roman"/>
                              <w:w w:val="110"/>
                              <w:sz w:val="13"/>
                              <w:szCs w:val="13"/>
                              <w:lang w:val="de-CH"/>
                            </w:rPr>
                            <w:t xml:space="preserve">Communications,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w:t>
                          </w:r>
                          <w:proofErr w:type="gramStart"/>
                          <w:r w:rsidR="00BF55CE" w:rsidRPr="00BF55CE">
                            <w:rPr>
                              <w:rFonts w:ascii="Vectora Com 45 Light" w:eastAsia="Vectora Com 55 Roman" w:hAnsi="Vectora Com 45 Light" w:cs="Vectora Com 55 Roman"/>
                              <w:w w:val="110"/>
                              <w:sz w:val="13"/>
                              <w:szCs w:val="13"/>
                              <w:lang w:val="de-CH"/>
                            </w:rPr>
                            <w:t xml:space="preserve">Schweiz, </w:t>
                          </w:r>
                          <w:r w:rsidR="00BF55CE">
                            <w:rPr>
                              <w:rFonts w:ascii="Vectora Com 45 Light" w:eastAsia="Vectora Com 55 Roman" w:hAnsi="Vectora Com 45 Light" w:cs="Vectora Com 55 Roman"/>
                              <w:w w:val="110"/>
                              <w:sz w:val="13"/>
                              <w:szCs w:val="13"/>
                              <w:lang w:val="de-CH"/>
                            </w:rPr>
                            <w:t xml:space="preserve"> </w:t>
                          </w:r>
                          <w:r w:rsidR="00BF55CE" w:rsidRPr="00BF55CE">
                            <w:rPr>
                              <w:rFonts w:ascii="Vectora Com 45 Light" w:eastAsia="Vectora Com 55 Roman" w:hAnsi="Vectora Com 45 Light" w:cs="Vectora Com 55 Roman"/>
                              <w:w w:val="110"/>
                              <w:sz w:val="13"/>
                              <w:szCs w:val="13"/>
                              <w:lang w:val="de-CH"/>
                            </w:rPr>
                            <w:t>T</w:t>
                          </w:r>
                          <w:proofErr w:type="gramEnd"/>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FAC6" id="_x0000_t202" coordsize="21600,21600" o:spt="202" path="m,l,21600r21600,l21600,xe">
              <v:stroke joinstyle="miter"/>
              <v:path gradientshapeok="t" o:connecttype="rect"/>
            </v:shapetype>
            <v:shape id="Text Box 1" o:spid="_x0000_s1026" type="#_x0000_t202" style="position:absolute;margin-left:98pt;margin-top:781.35pt;width:362.7pt;height:2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" filled="f" stroked="f">
              <v:textbox inset="0,0,0,0">
                <w:txbxContent>
                  <w:p w14:paraId="2B946446" w14:textId="77777777" w:rsidR="00A57EC7" w:rsidRPr="00BF55CE" w:rsidRDefault="00A57EC7" w:rsidP="00E457C1">
                    <w:pPr>
                      <w:spacing w:before="5" w:after="0" w:line="240" w:lineRule="auto"/>
                      <w:ind w:left="20" w:right="-20"/>
                      <w:rPr>
                        <w:rFonts w:ascii="Vectora Com 75 Bold" w:eastAsia="Vectora Com 55 Roman" w:hAnsi="Vectora Com 75 Bold" w:cs="Vectora Com 55 Roman"/>
                        <w:spacing w:val="-2"/>
                        <w:w w:val="115"/>
                        <w:sz w:val="13"/>
                        <w:szCs w:val="13"/>
                        <w:lang w:val="de-CH"/>
                      </w:rPr>
                    </w:pPr>
                    <w:r w:rsidRPr="00BF55CE">
                      <w:rPr>
                        <w:rFonts w:ascii="Vectora Com 75 Bold" w:eastAsia="Vectora Com 55 Roman" w:hAnsi="Vectora Com 75 Bold" w:cs="Vectora Com 55 Roman"/>
                        <w:spacing w:val="-2"/>
                        <w:w w:val="115"/>
                        <w:sz w:val="13"/>
                        <w:szCs w:val="13"/>
                        <w:lang w:val="de-CH"/>
                      </w:rPr>
                      <w:t>Kontakt:</w:t>
                    </w:r>
                  </w:p>
                  <w:p w14:paraId="76D793BD" w14:textId="77777777" w:rsidR="005831C8" w:rsidRPr="00BF55CE" w:rsidRDefault="00E457C1" w:rsidP="00E457C1">
                    <w:pPr>
                      <w:spacing w:before="5" w:after="0" w:line="240" w:lineRule="auto"/>
                      <w:ind w:left="20" w:right="-20"/>
                      <w:rPr>
                        <w:rFonts w:ascii="Vectora Com 45 Light" w:eastAsia="Vectora Com 55 Roman" w:hAnsi="Vectora Com 45 Light" w:cs="Vectora Com 55 Roman"/>
                        <w:w w:val="110"/>
                        <w:sz w:val="13"/>
                        <w:szCs w:val="13"/>
                        <w:lang w:val="de-CH"/>
                      </w:rPr>
                    </w:pPr>
                    <w:r>
                      <w:rPr>
                        <w:rFonts w:ascii="Vectora Com 45 Light" w:eastAsia="Vectora Com 55 Roman" w:hAnsi="Vectora Com 45 Light" w:cs="Vectora Com 55 Roman"/>
                        <w:w w:val="110"/>
                        <w:sz w:val="13"/>
                        <w:szCs w:val="13"/>
                        <w:lang w:val="de-CH"/>
                      </w:rPr>
                      <w:t xml:space="preserve">Zünd Systemtechnik </w:t>
                    </w:r>
                    <w:r w:rsidR="00A57EC7" w:rsidRPr="00BF55CE">
                      <w:rPr>
                        <w:rFonts w:ascii="Vectora Com 45 Light" w:eastAsia="Vectora Com 55 Roman" w:hAnsi="Vectora Com 45 Light" w:cs="Vectora Com 55 Roman"/>
                        <w:w w:val="110"/>
                        <w:sz w:val="13"/>
                        <w:szCs w:val="13"/>
                        <w:lang w:val="de-CH"/>
                      </w:rPr>
                      <w:t xml:space="preserve">AG, Marketing &amp; </w:t>
                    </w:r>
                    <w:r w:rsidR="00BF55CE" w:rsidRPr="00BF55CE">
                      <w:rPr>
                        <w:rFonts w:ascii="Vectora Com 45 Light" w:eastAsia="Vectora Com 55 Roman" w:hAnsi="Vectora Com 45 Light" w:cs="Vectora Com 55 Roman"/>
                        <w:w w:val="110"/>
                        <w:sz w:val="13"/>
                        <w:szCs w:val="13"/>
                        <w:lang w:val="de-CH"/>
                      </w:rPr>
                      <w:t xml:space="preserve">Communications, </w:t>
                    </w:r>
                    <w:r w:rsidR="00BF55CE">
                      <w:rPr>
                        <w:rFonts w:ascii="Vectora Com 45 Light" w:eastAsia="Vectora Com 55 Roman" w:hAnsi="Vectora Com 45 Light" w:cs="Vectora Com 55 Roman"/>
                        <w:w w:val="110"/>
                        <w:sz w:val="13"/>
                        <w:szCs w:val="13"/>
                        <w:lang w:val="de-CH"/>
                      </w:rPr>
                      <w:t xml:space="preserve">Daniel Bischof, </w:t>
                    </w:r>
                    <w:r w:rsidR="00A57EC7" w:rsidRPr="00BF55CE">
                      <w:rPr>
                        <w:rFonts w:ascii="Vectora Com 45 Light" w:eastAsia="Vectora Com 55 Roman" w:hAnsi="Vectora Com 45 Light" w:cs="Vectora Com 55 Roman"/>
                        <w:w w:val="110"/>
                        <w:sz w:val="13"/>
                        <w:szCs w:val="13"/>
                        <w:lang w:val="de-CH"/>
                      </w:rPr>
                      <w:t>Industriestrasse 8, 9450 Altstätte</w:t>
                    </w:r>
                    <w:r w:rsidR="00BF55CE" w:rsidRPr="00BF55CE">
                      <w:rPr>
                        <w:rFonts w:ascii="Vectora Com 45 Light" w:eastAsia="Vectora Com 55 Roman" w:hAnsi="Vectora Com 45 Light" w:cs="Vectora Com 55 Roman"/>
                        <w:w w:val="110"/>
                        <w:sz w:val="13"/>
                        <w:szCs w:val="13"/>
                        <w:lang w:val="de-CH"/>
                      </w:rPr>
                      <w:t xml:space="preserve">n, </w:t>
                    </w:r>
                    <w:proofErr w:type="gramStart"/>
                    <w:r w:rsidR="00BF55CE" w:rsidRPr="00BF55CE">
                      <w:rPr>
                        <w:rFonts w:ascii="Vectora Com 45 Light" w:eastAsia="Vectora Com 55 Roman" w:hAnsi="Vectora Com 45 Light" w:cs="Vectora Com 55 Roman"/>
                        <w:w w:val="110"/>
                        <w:sz w:val="13"/>
                        <w:szCs w:val="13"/>
                        <w:lang w:val="de-CH"/>
                      </w:rPr>
                      <w:t xml:space="preserve">Schweiz, </w:t>
                    </w:r>
                    <w:r w:rsidR="00BF55CE">
                      <w:rPr>
                        <w:rFonts w:ascii="Vectora Com 45 Light" w:eastAsia="Vectora Com 55 Roman" w:hAnsi="Vectora Com 45 Light" w:cs="Vectora Com 55 Roman"/>
                        <w:w w:val="110"/>
                        <w:sz w:val="13"/>
                        <w:szCs w:val="13"/>
                        <w:lang w:val="de-CH"/>
                      </w:rPr>
                      <w:t xml:space="preserve"> </w:t>
                    </w:r>
                    <w:r w:rsidR="00BF55CE" w:rsidRPr="00BF55CE">
                      <w:rPr>
                        <w:rFonts w:ascii="Vectora Com 45 Light" w:eastAsia="Vectora Com 55 Roman" w:hAnsi="Vectora Com 45 Light" w:cs="Vectora Com 55 Roman"/>
                        <w:w w:val="110"/>
                        <w:sz w:val="13"/>
                        <w:szCs w:val="13"/>
                        <w:lang w:val="de-CH"/>
                      </w:rPr>
                      <w:t>T</w:t>
                    </w:r>
                    <w:proofErr w:type="gramEnd"/>
                    <w:r w:rsidR="00BF55CE" w:rsidRPr="00BF55CE">
                      <w:rPr>
                        <w:rFonts w:ascii="Vectora Com 45 Light" w:eastAsia="Vectora Com 55 Roman" w:hAnsi="Vectora Com 45 Light" w:cs="Vectora Com 55 Roman"/>
                        <w:w w:val="110"/>
                        <w:sz w:val="13"/>
                        <w:szCs w:val="13"/>
                        <w:lang w:val="de-CH"/>
                      </w:rPr>
                      <w:t xml:space="preserve"> </w:t>
                    </w:r>
                    <w:r w:rsidR="00D025D4" w:rsidRPr="00BF55CE">
                      <w:rPr>
                        <w:rFonts w:ascii="Vectora Com 45 Light" w:eastAsia="Vectora Com 55 Roman" w:hAnsi="Vectora Com 45 Light" w:cs="Vectora Com 55 Roman"/>
                        <w:w w:val="110"/>
                        <w:sz w:val="13"/>
                        <w:szCs w:val="13"/>
                        <w:lang w:val="de-CH"/>
                      </w:rPr>
                      <w:t xml:space="preserve">+41 71 </w:t>
                    </w:r>
                    <w:r>
                      <w:rPr>
                        <w:rFonts w:ascii="Vectora Com 45 Light" w:eastAsia="Vectora Com 55 Roman" w:hAnsi="Vectora Com 45 Light" w:cs="Vectora Com 55 Roman"/>
                        <w:w w:val="110"/>
                        <w:sz w:val="13"/>
                        <w:szCs w:val="13"/>
                        <w:lang w:val="de-CH"/>
                      </w:rPr>
                      <w:t>554</w:t>
                    </w:r>
                    <w:r w:rsidR="00D025D4" w:rsidRPr="00BF55CE">
                      <w:rPr>
                        <w:rFonts w:ascii="Vectora Com 45 Light" w:eastAsia="Vectora Com 55 Roman" w:hAnsi="Vectora Com 45 Light" w:cs="Vectora Com 55 Roman"/>
                        <w:w w:val="110"/>
                        <w:sz w:val="13"/>
                        <w:szCs w:val="13"/>
                        <w:lang w:val="de-CH"/>
                      </w:rPr>
                      <w:t xml:space="preserve"> 81 00</w:t>
                    </w:r>
                    <w:r w:rsidR="00A57EC7" w:rsidRPr="00BF55CE">
                      <w:rPr>
                        <w:rFonts w:ascii="Vectora Com 45 Light" w:eastAsia="Vectora Com 55 Roman" w:hAnsi="Vectora Com 45 Light" w:cs="Vectora Com 55 Roman"/>
                        <w:w w:val="110"/>
                        <w:sz w:val="13"/>
                        <w:szCs w:val="13"/>
                        <w:lang w:val="de-CH"/>
                      </w:rPr>
                      <w:t>, daniel.bischof@zund.com, www.zund.com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6E47" w14:textId="77777777" w:rsidR="00384395" w:rsidRDefault="001D51BD">
      <w:pPr>
        <w:spacing w:after="0" w:line="240" w:lineRule="auto"/>
      </w:pPr>
      <w:r>
        <w:separator/>
      </w:r>
    </w:p>
  </w:footnote>
  <w:footnote w:type="continuationSeparator" w:id="0">
    <w:p w14:paraId="76DA6018" w14:textId="77777777" w:rsidR="00384395" w:rsidRDefault="001D5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D99"/>
    <w:multiLevelType w:val="hybridMultilevel"/>
    <w:tmpl w:val="AF78123C"/>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 w15:restartNumberingAfterBreak="0">
    <w:nsid w:val="56DB583D"/>
    <w:multiLevelType w:val="hybridMultilevel"/>
    <w:tmpl w:val="38929386"/>
    <w:lvl w:ilvl="0" w:tplc="E2C42386">
      <w:start w:val="1"/>
      <w:numFmt w:val="decimal"/>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31C8"/>
    <w:rsid w:val="00020BE7"/>
    <w:rsid w:val="00033190"/>
    <w:rsid w:val="00052C9A"/>
    <w:rsid w:val="001344FA"/>
    <w:rsid w:val="0014245B"/>
    <w:rsid w:val="0017431A"/>
    <w:rsid w:val="001C2315"/>
    <w:rsid w:val="001D51BD"/>
    <w:rsid w:val="001F5375"/>
    <w:rsid w:val="002867E1"/>
    <w:rsid w:val="0030063A"/>
    <w:rsid w:val="003258F7"/>
    <w:rsid w:val="003416DE"/>
    <w:rsid w:val="00384395"/>
    <w:rsid w:val="003B3432"/>
    <w:rsid w:val="003C3153"/>
    <w:rsid w:val="00400ABD"/>
    <w:rsid w:val="00423CC4"/>
    <w:rsid w:val="004453C3"/>
    <w:rsid w:val="0050291E"/>
    <w:rsid w:val="005313AA"/>
    <w:rsid w:val="00551E04"/>
    <w:rsid w:val="0056038C"/>
    <w:rsid w:val="005641CF"/>
    <w:rsid w:val="00580696"/>
    <w:rsid w:val="005831C8"/>
    <w:rsid w:val="00602B53"/>
    <w:rsid w:val="0063724B"/>
    <w:rsid w:val="00662C76"/>
    <w:rsid w:val="006D5231"/>
    <w:rsid w:val="00767B9E"/>
    <w:rsid w:val="007C192B"/>
    <w:rsid w:val="007D024E"/>
    <w:rsid w:val="007E4491"/>
    <w:rsid w:val="00845F35"/>
    <w:rsid w:val="00906AC7"/>
    <w:rsid w:val="009620DD"/>
    <w:rsid w:val="0098589A"/>
    <w:rsid w:val="009D3897"/>
    <w:rsid w:val="009F5B16"/>
    <w:rsid w:val="00A020E1"/>
    <w:rsid w:val="00A42613"/>
    <w:rsid w:val="00A57EC7"/>
    <w:rsid w:val="00AD1D93"/>
    <w:rsid w:val="00AD3794"/>
    <w:rsid w:val="00AD4014"/>
    <w:rsid w:val="00AE3D8A"/>
    <w:rsid w:val="00B30258"/>
    <w:rsid w:val="00B4689F"/>
    <w:rsid w:val="00BD5A0C"/>
    <w:rsid w:val="00BE4055"/>
    <w:rsid w:val="00BE4176"/>
    <w:rsid w:val="00BF21FB"/>
    <w:rsid w:val="00BF55CE"/>
    <w:rsid w:val="00BF7B8F"/>
    <w:rsid w:val="00C76B64"/>
    <w:rsid w:val="00CC4ED3"/>
    <w:rsid w:val="00CF608A"/>
    <w:rsid w:val="00CF7EA2"/>
    <w:rsid w:val="00D025D4"/>
    <w:rsid w:val="00D05800"/>
    <w:rsid w:val="00D45C8D"/>
    <w:rsid w:val="00DE61C2"/>
    <w:rsid w:val="00E207F0"/>
    <w:rsid w:val="00E30535"/>
    <w:rsid w:val="00E457C1"/>
    <w:rsid w:val="00E55771"/>
    <w:rsid w:val="00E64AA0"/>
    <w:rsid w:val="00EB6D39"/>
    <w:rsid w:val="00EC0E9C"/>
    <w:rsid w:val="00EE24A7"/>
    <w:rsid w:val="00F335E4"/>
    <w:rsid w:val="00F42B83"/>
    <w:rsid w:val="00F44C07"/>
    <w:rsid w:val="00FD283E"/>
    <w:rsid w:val="00FF0BB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27BB2A"/>
  <w15:docId w15:val="{E3D6423B-135F-4A75-9510-8C882E68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MMI">
    <w:name w:val="Headline MMI"/>
    <w:basedOn w:val="Standard"/>
    <w:link w:val="HeadlineMMIZchn"/>
    <w:qFormat/>
    <w:rsid w:val="005313AA"/>
    <w:pPr>
      <w:spacing w:before="240" w:after="0" w:line="260" w:lineRule="atLeast"/>
      <w:ind w:left="301" w:right="1747"/>
    </w:pPr>
    <w:rPr>
      <w:rFonts w:ascii="Vectora Com 75 Bold" w:eastAsia="Vectora Com 55 Roman" w:hAnsi="Vectora Com 75 Bold" w:cs="Vectora Com 55 Roman"/>
      <w:color w:val="455761"/>
      <w:sz w:val="30"/>
      <w:szCs w:val="30"/>
      <w:lang w:val="de-CH"/>
    </w:rPr>
  </w:style>
  <w:style w:type="paragraph" w:customStyle="1" w:styleId="LeadMMI">
    <w:name w:val="Lead MMI"/>
    <w:basedOn w:val="Standard"/>
    <w:link w:val="LeadMMIZchn"/>
    <w:qFormat/>
    <w:rsid w:val="005313AA"/>
    <w:pPr>
      <w:spacing w:before="5" w:after="0" w:line="240" w:lineRule="auto"/>
      <w:ind w:left="284" w:right="1746"/>
      <w:jc w:val="both"/>
    </w:pPr>
    <w:rPr>
      <w:rFonts w:ascii="Vectora Com 75 Bold" w:eastAsia="Vectora Com 55 Roman" w:hAnsi="Vectora Com 75 Bold" w:cs="Vectora Com 55 Roman"/>
      <w:color w:val="455761"/>
      <w:sz w:val="18"/>
      <w:szCs w:val="18"/>
      <w:lang w:val="de-CH"/>
    </w:rPr>
  </w:style>
  <w:style w:type="character" w:customStyle="1" w:styleId="HeadlineMMIZchn">
    <w:name w:val="Headline MMI Zchn"/>
    <w:basedOn w:val="Absatz-Standardschriftart"/>
    <w:link w:val="HeadlineMMI"/>
    <w:rsid w:val="005313AA"/>
    <w:rPr>
      <w:rFonts w:ascii="Vectora Com 75 Bold" w:eastAsia="Vectora Com 55 Roman" w:hAnsi="Vectora Com 75 Bold" w:cs="Vectora Com 55 Roman"/>
      <w:color w:val="455761"/>
      <w:sz w:val="30"/>
      <w:szCs w:val="30"/>
      <w:lang w:val="de-CH"/>
    </w:rPr>
  </w:style>
  <w:style w:type="paragraph" w:customStyle="1" w:styleId="LauftextMMI">
    <w:name w:val="Lauftext MMI"/>
    <w:basedOn w:val="Standard"/>
    <w:link w:val="LauftextMMIZchn"/>
    <w:qFormat/>
    <w:rsid w:val="005313AA"/>
    <w:pPr>
      <w:spacing w:before="5" w:after="0" w:line="260" w:lineRule="exact"/>
      <w:ind w:left="284" w:right="1747"/>
      <w:jc w:val="both"/>
    </w:pPr>
    <w:rPr>
      <w:rFonts w:ascii="Vectora Com 45 Light" w:eastAsia="Vectora Com 55 Roman" w:hAnsi="Vectora Com 45 Light" w:cs="Vectora Com 55 Roman"/>
      <w:sz w:val="16"/>
      <w:szCs w:val="16"/>
      <w:lang w:val="de-CH"/>
    </w:rPr>
  </w:style>
  <w:style w:type="character" w:customStyle="1" w:styleId="LeadMMIZchn">
    <w:name w:val="Lead MMI Zchn"/>
    <w:basedOn w:val="Absatz-Standardschriftart"/>
    <w:link w:val="LeadMMI"/>
    <w:rsid w:val="005313AA"/>
    <w:rPr>
      <w:rFonts w:ascii="Vectora Com 75 Bold" w:eastAsia="Vectora Com 55 Roman" w:hAnsi="Vectora Com 75 Bold" w:cs="Vectora Com 55 Roman"/>
      <w:color w:val="455761"/>
      <w:sz w:val="18"/>
      <w:szCs w:val="18"/>
      <w:lang w:val="de-CH"/>
    </w:rPr>
  </w:style>
  <w:style w:type="character" w:customStyle="1" w:styleId="LauftextMMIZchn">
    <w:name w:val="Lauftext MMI Zchn"/>
    <w:basedOn w:val="Absatz-Standardschriftart"/>
    <w:link w:val="LauftextMMI"/>
    <w:rsid w:val="005313AA"/>
    <w:rPr>
      <w:rFonts w:ascii="Vectora Com 45 Light" w:eastAsia="Vectora Com 55 Roman" w:hAnsi="Vectora Com 45 Light" w:cs="Vectora Com 55 Roman"/>
      <w:sz w:val="16"/>
      <w:szCs w:val="16"/>
      <w:lang w:val="de-CH"/>
    </w:rPr>
  </w:style>
  <w:style w:type="paragraph" w:styleId="Kopfzeile">
    <w:name w:val="header"/>
    <w:basedOn w:val="Standard"/>
    <w:link w:val="KopfzeileZchn"/>
    <w:uiPriority w:val="99"/>
    <w:unhideWhenUsed/>
    <w:rsid w:val="003B34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3432"/>
  </w:style>
  <w:style w:type="paragraph" w:styleId="Fuzeile">
    <w:name w:val="footer"/>
    <w:basedOn w:val="Standard"/>
    <w:link w:val="FuzeileZchn"/>
    <w:uiPriority w:val="99"/>
    <w:unhideWhenUsed/>
    <w:rsid w:val="003B34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3432"/>
  </w:style>
  <w:style w:type="character" w:styleId="Hyperlink">
    <w:name w:val="Hyperlink"/>
    <w:basedOn w:val="Absatz-Standardschriftart"/>
    <w:uiPriority w:val="99"/>
    <w:unhideWhenUsed/>
    <w:rsid w:val="003B3432"/>
    <w:rPr>
      <w:color w:val="0000FF" w:themeColor="hyperlink"/>
      <w:u w:val="single"/>
    </w:rPr>
  </w:style>
  <w:style w:type="paragraph" w:styleId="Sprechblasentext">
    <w:name w:val="Balloon Text"/>
    <w:basedOn w:val="Standard"/>
    <w:link w:val="SprechblasentextZchn"/>
    <w:uiPriority w:val="99"/>
    <w:semiHidden/>
    <w:unhideWhenUsed/>
    <w:rsid w:val="00AD1D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D93"/>
    <w:rPr>
      <w:rFonts w:ascii="Tahoma" w:hAnsi="Tahoma" w:cs="Tahoma"/>
      <w:sz w:val="16"/>
      <w:szCs w:val="16"/>
    </w:rPr>
  </w:style>
  <w:style w:type="paragraph" w:styleId="Listenabsatz">
    <w:name w:val="List Paragraph"/>
    <w:basedOn w:val="Standard"/>
    <w:uiPriority w:val="34"/>
    <w:rsid w:val="00EB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ZST design colours 1">
      <a:dk1>
        <a:srgbClr val="4C5860"/>
      </a:dk1>
      <a:lt1>
        <a:srgbClr val="FFFFFF"/>
      </a:lt1>
      <a:dk2>
        <a:srgbClr val="181818"/>
      </a:dk2>
      <a:lt2>
        <a:srgbClr val="FFFFFF"/>
      </a:lt2>
      <a:accent1>
        <a:srgbClr val="384146"/>
      </a:accent1>
      <a:accent2>
        <a:srgbClr val="8E9EAC"/>
      </a:accent2>
      <a:accent3>
        <a:srgbClr val="D0E4F1"/>
      </a:accent3>
      <a:accent4>
        <a:srgbClr val="59646D"/>
      </a:accent4>
      <a:accent5>
        <a:srgbClr val="E4032E"/>
      </a:accent5>
      <a:accent6>
        <a:srgbClr val="7F162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84D06517.dotm</Template>
  <TotalTime>0</TotalTime>
  <Pages>2</Pages>
  <Words>474</Words>
  <Characters>2992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Product Information - Sheet Feeder</vt:lpstr>
    </vt:vector>
  </TitlesOfParts>
  <Company>Zünd Systemtechnik AG</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Information - Sheet Feeder</dc:title>
  <dc:creator>dbi</dc:creator>
  <cp:lastModifiedBy>Bischof Daniel</cp:lastModifiedBy>
  <cp:revision>37</cp:revision>
  <cp:lastPrinted>2020-01-29T09:31:00Z</cp:lastPrinted>
  <dcterms:created xsi:type="dcterms:W3CDTF">2017-08-11T12:21:00Z</dcterms:created>
  <dcterms:modified xsi:type="dcterms:W3CDTF">2020-02-05T13:04:00Z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2017-06-07T00:00:00Z</vt:filetime>
  </property>
</Properties>
</file>