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sidRPr="00E22FDA">
        <w:rPr>
          <w:noProof/>
          <w:color w:val="auto"/>
          <w:sz w:val="28"/>
          <w:szCs w:val="28"/>
          <w:lang w:eastAsia="de-CH"/>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sidR="00662C76" w:rsidRPr="00E22FDA">
        <w:rPr>
          <w:color w:val="auto"/>
        </w:rPr>
        <w:t xml:space="preserve">Zünd </w:t>
      </w:r>
      <w:r w:rsidR="007D7D4D">
        <w:rPr>
          <w:color w:val="auto"/>
        </w:rPr>
        <w:t>zeigt den automatisierten Zuschnitt auf der Fespa in München</w:t>
      </w:r>
    </w:p>
    <w:p w14:paraId="5C57F285" w14:textId="77777777" w:rsidR="00E22FDA" w:rsidRPr="00E22FDA" w:rsidRDefault="00E22FDA" w:rsidP="0033184D">
      <w:pPr>
        <w:pStyle w:val="LeadMMI"/>
        <w:ind w:left="0" w:right="162"/>
        <w:rPr>
          <w:color w:val="auto"/>
        </w:rPr>
      </w:pPr>
    </w:p>
    <w:p w14:paraId="50DA7140" w14:textId="3A0AE826" w:rsidR="00687273" w:rsidRDefault="007D7D4D" w:rsidP="0033184D">
      <w:pPr>
        <w:pStyle w:val="LeadMMI"/>
        <w:ind w:left="0" w:right="162"/>
        <w:rPr>
          <w:color w:val="auto"/>
        </w:rPr>
      </w:pPr>
      <w:r>
        <w:rPr>
          <w:color w:val="auto"/>
        </w:rPr>
        <w:t>Zünd ist vom 23. bis 26. Mai auf der Fespa Global Print Expo in München vertreten.</w:t>
      </w:r>
      <w:r w:rsidR="00687273">
        <w:rPr>
          <w:color w:val="auto"/>
        </w:rPr>
        <w:t xml:space="preserve"> An Europas führender Messe für den digitalen Grossformatdruck erfahren Besucher, wie </w:t>
      </w:r>
      <w:r w:rsidR="009D3E96">
        <w:rPr>
          <w:color w:val="auto"/>
        </w:rPr>
        <w:t>sich der digitale</w:t>
      </w:r>
      <w:r w:rsidR="00687273">
        <w:rPr>
          <w:color w:val="auto"/>
        </w:rPr>
        <w:t xml:space="preserve"> Zuschnitt mit cleveren Lösungen</w:t>
      </w:r>
      <w:r w:rsidR="009D3E96">
        <w:rPr>
          <w:color w:val="auto"/>
        </w:rPr>
        <w:t xml:space="preserve"> weiter</w:t>
      </w:r>
      <w:r w:rsidR="00687273">
        <w:rPr>
          <w:color w:val="auto"/>
        </w:rPr>
        <w:t xml:space="preserve"> automatisieren</w:t>
      </w:r>
      <w:r w:rsidR="009D3E96">
        <w:rPr>
          <w:color w:val="auto"/>
        </w:rPr>
        <w:t xml:space="preserve"> lässt. </w:t>
      </w:r>
    </w:p>
    <w:p w14:paraId="528A615F" w14:textId="77777777" w:rsidR="005831C8" w:rsidRPr="00F42B83" w:rsidRDefault="005831C8" w:rsidP="004E4879">
      <w:pPr>
        <w:spacing w:after="0" w:line="200" w:lineRule="exact"/>
        <w:ind w:right="17"/>
        <w:rPr>
          <w:sz w:val="20"/>
          <w:szCs w:val="20"/>
          <w:lang w:val="de-CH"/>
        </w:rPr>
      </w:pPr>
    </w:p>
    <w:p w14:paraId="0A229954" w14:textId="270ED3A1" w:rsidR="00687273" w:rsidRDefault="00333905" w:rsidP="00946D72">
      <w:pPr>
        <w:pStyle w:val="LauftextMMI"/>
      </w:pPr>
      <w:r>
        <w:t xml:space="preserve">Zünd zeigt auf </w:t>
      </w:r>
      <w:r w:rsidRPr="005F3D57">
        <w:t xml:space="preserve">seinem Messestand </w:t>
      </w:r>
      <w:r>
        <w:t>D30</w:t>
      </w:r>
      <w:r w:rsidRPr="005F3D57">
        <w:t xml:space="preserve"> in Halle </w:t>
      </w:r>
      <w:r>
        <w:t>A2, wie leistungsstarke digitale Schneidsysteme in Kombination mit intelligenten Softwaretools und diversen Lösungen für das automatisierte Materialhandling den digitalen Zuschnitt noch effizienter</w:t>
      </w:r>
      <w:r w:rsidR="009D3E96">
        <w:t xml:space="preserve"> und rentabler</w:t>
      </w:r>
      <w:r>
        <w:t xml:space="preserve"> gestalten können.</w:t>
      </w:r>
      <w:r w:rsidR="009D3E96">
        <w:t xml:space="preserve"> Unabhängig von ihrer Unternehmensgrösse halten Grossformatdrucker damit den Schlüssel zu einer </w:t>
      </w:r>
      <w:r w:rsidR="00665F14">
        <w:t xml:space="preserve">autonomen, </w:t>
      </w:r>
      <w:r w:rsidR="009D3E96">
        <w:t xml:space="preserve">unbeaufsichtigten </w:t>
      </w:r>
      <w:r w:rsidR="00665F14">
        <w:t>und hocheffizienten Produktion in der Hand. Sie können ihre Betriebszeiten verlängern und gleichzeitig die Betriebskosten senken.</w:t>
      </w:r>
    </w:p>
    <w:p w14:paraId="5B7A0664" w14:textId="73541F23" w:rsidR="00687273" w:rsidRDefault="00687273" w:rsidP="00946D72">
      <w:pPr>
        <w:pStyle w:val="LauftextMMI"/>
      </w:pPr>
    </w:p>
    <w:p w14:paraId="0D317A85" w14:textId="5967156B" w:rsidR="00BE4318" w:rsidRDefault="00946D72" w:rsidP="00946D72">
      <w:pPr>
        <w:pStyle w:val="LauftextMMI"/>
      </w:pPr>
      <w:r w:rsidRPr="005F3D57">
        <w:t xml:space="preserve">Zünd </w:t>
      </w:r>
      <w:r w:rsidR="00031363">
        <w:t xml:space="preserve">präsentiert auf der Fespa </w:t>
      </w:r>
      <w:r w:rsidRPr="005F3D57">
        <w:t>Automatisierungslösungen</w:t>
      </w:r>
      <w:r w:rsidR="00B51A79">
        <w:t xml:space="preserve"> für jeden Anspruch</w:t>
      </w:r>
      <w:r w:rsidR="00031363">
        <w:t xml:space="preserve"> und fast jedes Einsatzgebiet. </w:t>
      </w:r>
      <w:r w:rsidR="00BE4318">
        <w:t xml:space="preserve">Die Software PrimeCenter beispielsweise. </w:t>
      </w:r>
      <w:r w:rsidR="00285DD2">
        <w:t xml:space="preserve">Sie bereitet Druck- und Schneiddaten automatisiert und standardisiert auf. Als eigentliche </w:t>
      </w:r>
      <w:r w:rsidR="00BE4318" w:rsidRPr="00BE4318">
        <w:t xml:space="preserve">Steuerzentrale sorgt PrimeCenter </w:t>
      </w:r>
      <w:r w:rsidR="00285DD2">
        <w:t xml:space="preserve">für </w:t>
      </w:r>
      <w:r w:rsidR="00BE4318" w:rsidRPr="00BE4318">
        <w:t>einen produktiven und effizienten Vorstufenworkflow.</w:t>
      </w:r>
      <w:r w:rsidR="00285DD2">
        <w:t xml:space="preserve"> Mit wenigen Klicks lassen sich fix</w:t>
      </w:r>
      <w:r w:rsidR="00BE4318" w:rsidRPr="00BE4318">
        <w:t>fertig verschachtelte Print&amp;Cut-Jobs</w:t>
      </w:r>
      <w:r w:rsidR="00285DD2">
        <w:t xml:space="preserve"> erstellen.</w:t>
      </w:r>
    </w:p>
    <w:p w14:paraId="6E4DCC2D" w14:textId="4F22EFCA" w:rsidR="00285DD2" w:rsidRDefault="00285DD2" w:rsidP="00285DD2">
      <w:pPr>
        <w:pStyle w:val="LauftextMMI"/>
      </w:pPr>
      <w:r>
        <w:t xml:space="preserve">Mit Zünd Connect stellt Zünd eine Lösung für die einfache </w:t>
      </w:r>
      <w:r w:rsidR="00031363">
        <w:t>Produktion</w:t>
      </w:r>
      <w:r>
        <w:t>süberwachung und -analyse vor</w:t>
      </w:r>
      <w:r w:rsidR="00031363">
        <w:t>.</w:t>
      </w:r>
      <w:r>
        <w:t xml:space="preserve"> Die </w:t>
      </w:r>
      <w:r w:rsidRPr="005F3D57">
        <w:t>Monitoring- und Analysesoftware Zünd Connect</w:t>
      </w:r>
      <w:r>
        <w:t xml:space="preserve"> identifiziert Optimierungspotenzial im Produktionsworkflow, ermittelt</w:t>
      </w:r>
      <w:r w:rsidRPr="005F3D57">
        <w:t xml:space="preserve"> </w:t>
      </w:r>
      <w:r>
        <w:t xml:space="preserve">Kennzahlen </w:t>
      </w:r>
      <w:r w:rsidR="00F6614E">
        <w:t>der</w:t>
      </w:r>
      <w:r w:rsidRPr="005F3D57">
        <w:t xml:space="preserve"> eingebundenen </w:t>
      </w:r>
      <w:r w:rsidR="00F6614E">
        <w:t xml:space="preserve">Zünd </w:t>
      </w:r>
      <w:r w:rsidRPr="005F3D57">
        <w:t>Cutter und berechnet daraus d</w:t>
      </w:r>
      <w:r>
        <w:t>eren Effektivität. Die Software vermittelt dem Anwender wichtige Indikatoren im Zuge der weiteren Optimierung seiner Produktion.</w:t>
      </w:r>
    </w:p>
    <w:p w14:paraId="224E8327" w14:textId="390A2963" w:rsidR="00031363" w:rsidRDefault="00031363" w:rsidP="00946D72">
      <w:pPr>
        <w:pStyle w:val="LauftextMMI"/>
      </w:pPr>
    </w:p>
    <w:p w14:paraId="18084FE6" w14:textId="0A55FE37" w:rsidR="00285DD2" w:rsidRDefault="00285DD2" w:rsidP="00946D72">
      <w:pPr>
        <w:pStyle w:val="LauftextMMI"/>
      </w:pPr>
      <w:r>
        <w:t xml:space="preserve">Darüber hinaus zeigt Zünd in München verschiedene Lösungen für den teilweisen oder vollständig automatisierten Materialtransport. </w:t>
      </w:r>
      <w:r w:rsidR="00BF14BD">
        <w:t>Ihr gemeinsamer Nenner ist ihre Fähigkeit</w:t>
      </w:r>
      <w:r w:rsidR="00E5215C">
        <w:t xml:space="preserve">, </w:t>
      </w:r>
      <w:r w:rsidR="00BF14BD">
        <w:t xml:space="preserve">unbeaufsichtigt zu arbeiten und eine konstante, unterbrechungsfreie Produktion zu gewährleisten. Unabhängig von ihrer Unternehmensgrösse bieten diese Lösungen </w:t>
      </w:r>
      <w:r w:rsidR="00E5215C">
        <w:t>Werbetechnikfirmen ein enormes Sparpotenzial.</w:t>
      </w:r>
    </w:p>
    <w:p w14:paraId="408EF4B1" w14:textId="5CC7329C" w:rsidR="00946D72" w:rsidRPr="004A6CA0" w:rsidRDefault="00946D72" w:rsidP="00946D72">
      <w:pPr>
        <w:pStyle w:val="LauftextMMI"/>
      </w:pPr>
      <w:r>
        <w:t xml:space="preserve">Standbesucher erleben live, wie </w:t>
      </w:r>
      <w:r w:rsidR="00F967AB">
        <w:t>sie</w:t>
      </w:r>
      <w:r>
        <w:t xml:space="preserve"> </w:t>
      </w:r>
      <w:r w:rsidRPr="005F3D57">
        <w:t xml:space="preserve">Roboter ansteuern und fertige Teile vollautomatisch </w:t>
      </w:r>
      <w:r w:rsidR="007D339F">
        <w:t>absortieren</w:t>
      </w:r>
      <w:r>
        <w:t xml:space="preserve"> </w:t>
      </w:r>
      <w:r w:rsidR="00F967AB">
        <w:t>können</w:t>
      </w:r>
      <w:r w:rsidRPr="005F3D57">
        <w:t xml:space="preserve">. </w:t>
      </w:r>
      <w:r w:rsidR="00F967AB">
        <w:t xml:space="preserve">Zünd zeigt dazu den </w:t>
      </w:r>
      <w:r w:rsidR="0083087E">
        <w:t>Robot PortaTable 130. Er besteht aus einem mobilen Ablagetisch und einem Roboterarm</w:t>
      </w:r>
      <w:r w:rsidR="00F967AB">
        <w:t xml:space="preserve"> </w:t>
      </w:r>
      <w:r w:rsidR="0083087E">
        <w:t>und lässt sich schnell und unkompliziert an einem anderen Zünd Cutter einsetzen.</w:t>
      </w:r>
      <w:r w:rsidR="007C2AD2">
        <w:t xml:space="preserve"> </w:t>
      </w:r>
      <w:r w:rsidRPr="005F3D57">
        <w:t xml:space="preserve">Für </w:t>
      </w:r>
      <w:r w:rsidR="007C2AD2">
        <w:t>die</w:t>
      </w:r>
      <w:r w:rsidR="007D339F">
        <w:t xml:space="preserve"> effiziente</w:t>
      </w:r>
      <w:r w:rsidRPr="005F3D57">
        <w:t xml:space="preserve"> </w:t>
      </w:r>
      <w:r>
        <w:t xml:space="preserve">Auftragslogistik </w:t>
      </w:r>
      <w:r w:rsidR="007C2AD2">
        <w:t>sorgt</w:t>
      </w:r>
      <w:r w:rsidR="007D339F">
        <w:t xml:space="preserve"> </w:t>
      </w:r>
      <w:r w:rsidRPr="005F3D57">
        <w:t>die Visualizing Option</w:t>
      </w:r>
      <w:r w:rsidR="007D339F">
        <w:t>.</w:t>
      </w:r>
      <w:r w:rsidRPr="00F22310">
        <w:t xml:space="preserve"> </w:t>
      </w:r>
      <w:r w:rsidR="007C2AD2">
        <w:t xml:space="preserve">Sie unterstützt den </w:t>
      </w:r>
      <w:r>
        <w:t>Bediener</w:t>
      </w:r>
      <w:r w:rsidR="007C2AD2">
        <w:t xml:space="preserve"> </w:t>
      </w:r>
      <w:r>
        <w:t>bei der Teileentnahme</w:t>
      </w:r>
      <w:r w:rsidR="007C2AD2">
        <w:t xml:space="preserve">. Optische Teilemarkierung oder aufgedruckte QR-Codes vereinfachen dem Bediener die </w:t>
      </w:r>
      <w:r w:rsidR="007C2AD2" w:rsidRPr="004A6CA0">
        <w:t xml:space="preserve">Auftragsverfolgung </w:t>
      </w:r>
      <w:r w:rsidRPr="004A6CA0">
        <w:t>sorgen für eine saubere und effiziente Logistik.</w:t>
      </w:r>
    </w:p>
    <w:p w14:paraId="62A5D3EC" w14:textId="73A52284" w:rsidR="00662C76" w:rsidRPr="004D300D" w:rsidRDefault="00662C76" w:rsidP="00CB2BF3">
      <w:pPr>
        <w:spacing w:after="0" w:line="240" w:lineRule="auto"/>
        <w:ind w:right="17"/>
        <w:jc w:val="both"/>
        <w:rPr>
          <w:lang w:val="de-CH"/>
        </w:rPr>
      </w:pPr>
    </w:p>
    <w:p w14:paraId="0EBFE8C4" w14:textId="77777777" w:rsidR="00BF58F0" w:rsidRDefault="00364470" w:rsidP="00BF58F0">
      <w:pPr>
        <w:spacing w:after="0" w:line="240" w:lineRule="auto"/>
        <w:rPr>
          <w:rFonts w:ascii="Vectora Com 75 Bold" w:eastAsia="Vectora Com 55 Roman" w:hAnsi="Vectora Com 75 Bold" w:cs="Vectora Com 55 Roman"/>
          <w:w w:val="111"/>
          <w:sz w:val="18"/>
          <w:szCs w:val="18"/>
          <w:lang w:val="de-CH"/>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3B3432" w:rsidRPr="00E22FDA">
          <w:rPr>
            <w:rFonts w:ascii="Vectora Com 75 Bold" w:eastAsia="Vectora Com 55 Roman" w:hAnsi="Vectora Com 75 Bold" w:cs="Vectora Com 55 Roman"/>
            <w:w w:val="111"/>
            <w:sz w:val="18"/>
            <w:szCs w:val="18"/>
            <w:lang w:val="de-CH"/>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lang w:val="de-CH"/>
        </w:rPr>
      </w:pPr>
      <w:r w:rsidRPr="000D09A0">
        <w:rPr>
          <w:rFonts w:ascii="Vectora Com 75 Bold" w:eastAsia="Vectora Com 55 Roman" w:hAnsi="Vectora Com 75 Bold" w:cs="Vectora Com 55 Roman"/>
          <w:noProof/>
          <w:color w:val="455761"/>
          <w:spacing w:val="1"/>
          <w:sz w:val="18"/>
          <w:szCs w:val="18"/>
          <w:lang w:val="de-CH"/>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pPr>
                              <w:rPr>
                                <w:lang w:val="de-CH"/>
                              </w:rPr>
                            </w:pPr>
                            <w:r w:rsidRPr="00E475E2">
                              <w:rPr>
                                <w:rFonts w:ascii="Vectora Com 45 Light" w:eastAsia="Vectora Com 55 Roman" w:hAnsi="Vectora Com 45 Light" w:cs="Vectora Com 55 Roman"/>
                                <w:spacing w:val="1"/>
                                <w:sz w:val="14"/>
                                <w:szCs w:val="14"/>
                                <w:lang w:val="de-CH"/>
                              </w:rPr>
                              <w:t>Zünd präsentiert auf der Fespa</w:t>
                            </w:r>
                            <w:r>
                              <w:rPr>
                                <w:rFonts w:ascii="Vectora Com 45 Light" w:eastAsia="Vectora Com 55 Roman" w:hAnsi="Vectora Com 45 Light" w:cs="Vectora Com 55 Roman"/>
                                <w:spacing w:val="1"/>
                                <w:sz w:val="14"/>
                                <w:szCs w:val="14"/>
                                <w:lang w:val="de-CH"/>
                              </w:rPr>
                              <w:t xml:space="preserve"> 2023 in </w:t>
                            </w:r>
                            <w:r w:rsidR="00667762">
                              <w:rPr>
                                <w:rFonts w:ascii="Vectora Com 45 Light" w:eastAsia="Vectora Com 55 Roman" w:hAnsi="Vectora Com 45 Light" w:cs="Vectora Com 55 Roman"/>
                                <w:spacing w:val="1"/>
                                <w:sz w:val="14"/>
                                <w:szCs w:val="14"/>
                                <w:lang w:val="de-CH"/>
                              </w:rPr>
                              <w:t>München</w:t>
                            </w:r>
                            <w:r w:rsidRPr="00E475E2">
                              <w:rPr>
                                <w:rFonts w:ascii="Vectora Com 45 Light" w:eastAsia="Vectora Com 55 Roman" w:hAnsi="Vectora Com 45 Light" w:cs="Vectora Com 55 Roman"/>
                                <w:spacing w:val="1"/>
                                <w:sz w:val="14"/>
                                <w:szCs w:val="14"/>
                                <w:lang w:val="de-CH"/>
                              </w:rPr>
                              <w:t xml:space="preserve"> Automatisierungslösungen für jeden Anspruch und jedes Einsatzgebiet</w:t>
                            </w:r>
                            <w:r>
                              <w:rPr>
                                <w:rFonts w:ascii="Vectora Com 45 Light" w:eastAsia="Vectora Com 55 Roman" w:hAnsi="Vectora Com 45 Light" w:cs="Vectora Com 55 Roman"/>
                                <w:spacing w:val="1"/>
                                <w:sz w:val="14"/>
                                <w:szCs w:val="14"/>
                                <w:lang w:val="de-CH"/>
                              </w:rPr>
                              <w:t xml:space="preserve"> im Bereich des digitalen Zuschnitts.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pPr>
                        <w:rPr>
                          <w:lang w:val="de-CH"/>
                        </w:rPr>
                      </w:pPr>
                      <w:r w:rsidRPr="00E475E2">
                        <w:rPr>
                          <w:rFonts w:ascii="Vectora Com 45 Light" w:eastAsia="Vectora Com 55 Roman" w:hAnsi="Vectora Com 45 Light" w:cs="Vectora Com 55 Roman"/>
                          <w:spacing w:val="1"/>
                          <w:sz w:val="14"/>
                          <w:szCs w:val="14"/>
                          <w:lang w:val="de-CH"/>
                        </w:rPr>
                        <w:t>Zünd präsentiert auf der Fespa</w:t>
                      </w:r>
                      <w:r>
                        <w:rPr>
                          <w:rFonts w:ascii="Vectora Com 45 Light" w:eastAsia="Vectora Com 55 Roman" w:hAnsi="Vectora Com 45 Light" w:cs="Vectora Com 55 Roman"/>
                          <w:spacing w:val="1"/>
                          <w:sz w:val="14"/>
                          <w:szCs w:val="14"/>
                          <w:lang w:val="de-CH"/>
                        </w:rPr>
                        <w:t xml:space="preserve"> 2023 in </w:t>
                      </w:r>
                      <w:r w:rsidR="00667762">
                        <w:rPr>
                          <w:rFonts w:ascii="Vectora Com 45 Light" w:eastAsia="Vectora Com 55 Roman" w:hAnsi="Vectora Com 45 Light" w:cs="Vectora Com 55 Roman"/>
                          <w:spacing w:val="1"/>
                          <w:sz w:val="14"/>
                          <w:szCs w:val="14"/>
                          <w:lang w:val="de-CH"/>
                        </w:rPr>
                        <w:t>München</w:t>
                      </w:r>
                      <w:r w:rsidRPr="00E475E2">
                        <w:rPr>
                          <w:rFonts w:ascii="Vectora Com 45 Light" w:eastAsia="Vectora Com 55 Roman" w:hAnsi="Vectora Com 45 Light" w:cs="Vectora Com 55 Roman"/>
                          <w:spacing w:val="1"/>
                          <w:sz w:val="14"/>
                          <w:szCs w:val="14"/>
                          <w:lang w:val="de-CH"/>
                        </w:rPr>
                        <w:t xml:space="preserve"> Automatisierungslösungen für jeden Anspruch und jedes Einsatzgebiet</w:t>
                      </w:r>
                      <w:r>
                        <w:rPr>
                          <w:rFonts w:ascii="Vectora Com 45 Light" w:eastAsia="Vectora Com 55 Roman" w:hAnsi="Vectora Com 45 Light" w:cs="Vectora Com 55 Roman"/>
                          <w:spacing w:val="1"/>
                          <w:sz w:val="14"/>
                          <w:szCs w:val="14"/>
                          <w:lang w:val="de-CH"/>
                        </w:rPr>
                        <w:t xml:space="preserve"> im Bereich des digitalen Zuschnitts.</w:t>
                      </w:r>
                    </w:p>
                  </w:txbxContent>
                </v:textbox>
                <w10:wrap type="square" side="left" anchory="page"/>
              </v:shape>
            </w:pict>
          </mc:Fallback>
        </mc:AlternateContent>
      </w:r>
      <w:r w:rsidR="002C46BE">
        <w:rPr>
          <w:rFonts w:ascii="Vectora Com 75 Bold" w:eastAsia="Vectora Com 55 Roman" w:hAnsi="Vectora Com 75 Bold" w:cs="Vectora Com 55 Roman"/>
          <w:noProof/>
          <w:color w:val="4C5860" w:themeColor="text1"/>
          <w:sz w:val="18"/>
          <w:szCs w:val="18"/>
          <w:lang w:val="de-CH"/>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sidR="001B71CE" w:rsidRPr="000D09A0">
        <w:rPr>
          <w:rFonts w:ascii="Vectora Com 75 Bold" w:eastAsia="Vectora Com 55 Roman" w:hAnsi="Vectora Com 75 Bold" w:cs="Vectora Com 55 Roman"/>
          <w:noProof/>
          <w:color w:val="455761"/>
          <w:spacing w:val="1"/>
          <w:sz w:val="18"/>
          <w:szCs w:val="18"/>
          <w:lang w:val="de-CH"/>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lang w:val="de-CH"/>
                              </w:rPr>
                            </w:pPr>
                            <w:bookmarkStart w:id="0" w:name="_Hlk11834533"/>
                            <w:r w:rsidRPr="00B2654C">
                              <w:rPr>
                                <w:rFonts w:ascii="Vectora Com 75 Bold" w:eastAsia="Vectora Com 55 Roman" w:hAnsi="Vectora Com 75 Bold" w:cs="Vectora Com 55 Roman"/>
                                <w:spacing w:val="1"/>
                                <w:sz w:val="14"/>
                                <w:szCs w:val="14"/>
                                <w:lang w:val="de-CH"/>
                              </w:rPr>
                              <w:t xml:space="preserve">Über </w:t>
                            </w:r>
                            <w:r w:rsidR="00190875" w:rsidRPr="00B2654C">
                              <w:rPr>
                                <w:rFonts w:ascii="Vectora Com 75 Bold" w:eastAsia="Vectora Com 55 Roman" w:hAnsi="Vectora Com 75 Bold" w:cs="Vectora Com 55 Roman"/>
                                <w:spacing w:val="1"/>
                                <w:sz w:val="14"/>
                                <w:szCs w:val="14"/>
                                <w:lang w:val="de-CH"/>
                              </w:rPr>
                              <w:t xml:space="preserve">die </w:t>
                            </w:r>
                            <w:r w:rsidRPr="00B2654C">
                              <w:rPr>
                                <w:rFonts w:ascii="Vectora Com 75 Bold" w:eastAsia="Vectora Com 55 Roman" w:hAnsi="Vectora Com 75 Bold" w:cs="Vectora Com 55 Roman"/>
                                <w:spacing w:val="1"/>
                                <w:sz w:val="14"/>
                                <w:szCs w:val="14"/>
                                <w:lang w:val="de-CH"/>
                              </w:rPr>
                              <w:t>Zünd Systemtechnik</w:t>
                            </w:r>
                            <w:r w:rsidR="00190875" w:rsidRPr="00B2654C">
                              <w:rPr>
                                <w:rFonts w:ascii="Vectora Com 75 Bold" w:eastAsia="Vectora Com 55 Roman" w:hAnsi="Vectora Com 75 Bold" w:cs="Vectora Com 55 Roman"/>
                                <w:spacing w:val="1"/>
                                <w:sz w:val="14"/>
                                <w:szCs w:val="14"/>
                                <w:lang w:val="de-CH"/>
                              </w:rPr>
                              <w:t xml:space="preserve">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lang w:val="de-CH"/>
                              </w:rPr>
                            </w:pPr>
                            <w:r w:rsidRPr="00B2654C">
                              <w:rPr>
                                <w:rFonts w:ascii="Vectora Com 45 Light" w:eastAsia="Vectora Com 55 Roman" w:hAnsi="Vectora Com 45 Light" w:cs="Vectora Com 55 Roman"/>
                                <w:spacing w:val="1"/>
                                <w:sz w:val="14"/>
                                <w:szCs w:val="14"/>
                                <w:lang w:val="de-CH"/>
                              </w:rPr>
                              <w:t>Die Zünd Systemtechnik AG, ein global tätiges Schweizer Familienunternehmen, ist der Spezialist für digitale Schneidsysteme. Zünd steht für Schweizer Qualität und gilt als Synonym für Präzision, Leistung und Zuverlässigkeit. Seit 1984 konstruiert, produziert und vermarktet Zünd modulare Cuttersysteme und zählt weltweit zu den führenden Herstellern.</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lang w:val="de-CH"/>
                              </w:rPr>
                            </w:pPr>
                            <w:r w:rsidRPr="00B2654C">
                              <w:rPr>
                                <w:rFonts w:ascii="Vectora Com 45 Light" w:eastAsia="Vectora Com 55 Roman" w:hAnsi="Vectora Com 45 Light" w:cs="Vectora Com 55 Roman"/>
                                <w:spacing w:val="1"/>
                                <w:sz w:val="14"/>
                                <w:szCs w:val="14"/>
                                <w:lang w:val="de-CH"/>
                              </w:rPr>
                              <w:t>Die Kunden sind gewerbliche Dienstleister und Industrieunternehmen aus der grafischen Branche, der Verpackungsindustrie, der Bekleidungs- und Lederbranche sowie aus dem Textil- und Compositemarkt. Am Hauptsitz in Altstätten befinden sich die Forschung &amp; Entwicklung, das Marketing und die Produktion des Unternehmens. Nebst den eigenen</w:t>
                            </w:r>
                            <w:r w:rsidR="001B71CE">
                              <w:rPr>
                                <w:rFonts w:ascii="Vectora Com 45 Light" w:eastAsia="Vectora Com 55 Roman" w:hAnsi="Vectora Com 45 Light" w:cs="Vectora Com 55 Roman"/>
                                <w:spacing w:val="1"/>
                                <w:sz w:val="14"/>
                                <w:szCs w:val="14"/>
                                <w:lang w:val="de-CH"/>
                              </w:rPr>
                              <w:t xml:space="preserve"> internationalen</w:t>
                            </w:r>
                            <w:r w:rsidRPr="00B2654C">
                              <w:rPr>
                                <w:rFonts w:ascii="Vectora Com 45 Light" w:eastAsia="Vectora Com 55 Roman" w:hAnsi="Vectora Com 45 Light" w:cs="Vectora Com 55 Roman"/>
                                <w:spacing w:val="1"/>
                                <w:sz w:val="14"/>
                                <w:szCs w:val="14"/>
                                <w:lang w:val="de-CH"/>
                              </w:rPr>
                              <w:t xml:space="preserve"> Verkaufsgesellschaften und Serviceorganisationen arbeitet </w:t>
                            </w:r>
                            <w:r w:rsidR="001B71CE">
                              <w:rPr>
                                <w:rFonts w:ascii="Vectora Com 45 Light" w:eastAsia="Vectora Com 55 Roman" w:hAnsi="Vectora Com 45 Light" w:cs="Vectora Com 55 Roman"/>
                                <w:spacing w:val="1"/>
                                <w:sz w:val="14"/>
                                <w:szCs w:val="14"/>
                                <w:lang w:val="de-CH"/>
                              </w:rPr>
                              <w:t>Zünd Systemtechnik</w:t>
                            </w:r>
                            <w:r w:rsidRPr="00B2654C">
                              <w:rPr>
                                <w:rFonts w:ascii="Vectora Com 45 Light" w:eastAsia="Vectora Com 55 Roman" w:hAnsi="Vectora Com 45 Light" w:cs="Vectora Com 55 Roman"/>
                                <w:spacing w:val="1"/>
                                <w:sz w:val="14"/>
                                <w:szCs w:val="14"/>
                                <w:lang w:val="de-CH"/>
                              </w:rPr>
                              <w:t xml:space="preserve"> weltweit mit unabhängigen und langjährigen Vertriebspartnern zusammen.</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lang w:val="de-CH"/>
                        </w:rPr>
                      </w:pPr>
                      <w:bookmarkStart w:id="1" w:name="_Hlk11834533"/>
                      <w:r w:rsidRPr="00B2654C">
                        <w:rPr>
                          <w:rFonts w:ascii="Vectora Com 75 Bold" w:eastAsia="Vectora Com 55 Roman" w:hAnsi="Vectora Com 75 Bold" w:cs="Vectora Com 55 Roman"/>
                          <w:spacing w:val="1"/>
                          <w:sz w:val="14"/>
                          <w:szCs w:val="14"/>
                          <w:lang w:val="de-CH"/>
                        </w:rPr>
                        <w:t xml:space="preserve">Über </w:t>
                      </w:r>
                      <w:r w:rsidR="00190875" w:rsidRPr="00B2654C">
                        <w:rPr>
                          <w:rFonts w:ascii="Vectora Com 75 Bold" w:eastAsia="Vectora Com 55 Roman" w:hAnsi="Vectora Com 75 Bold" w:cs="Vectora Com 55 Roman"/>
                          <w:spacing w:val="1"/>
                          <w:sz w:val="14"/>
                          <w:szCs w:val="14"/>
                          <w:lang w:val="de-CH"/>
                        </w:rPr>
                        <w:t xml:space="preserve">die </w:t>
                      </w:r>
                      <w:r w:rsidRPr="00B2654C">
                        <w:rPr>
                          <w:rFonts w:ascii="Vectora Com 75 Bold" w:eastAsia="Vectora Com 55 Roman" w:hAnsi="Vectora Com 75 Bold" w:cs="Vectora Com 55 Roman"/>
                          <w:spacing w:val="1"/>
                          <w:sz w:val="14"/>
                          <w:szCs w:val="14"/>
                          <w:lang w:val="de-CH"/>
                        </w:rPr>
                        <w:t>Zünd Systemtechnik</w:t>
                      </w:r>
                      <w:r w:rsidR="00190875" w:rsidRPr="00B2654C">
                        <w:rPr>
                          <w:rFonts w:ascii="Vectora Com 75 Bold" w:eastAsia="Vectora Com 55 Roman" w:hAnsi="Vectora Com 75 Bold" w:cs="Vectora Com 55 Roman"/>
                          <w:spacing w:val="1"/>
                          <w:sz w:val="14"/>
                          <w:szCs w:val="14"/>
                          <w:lang w:val="de-CH"/>
                        </w:rPr>
                        <w:t xml:space="preserve">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lang w:val="de-CH"/>
                        </w:rPr>
                      </w:pPr>
                      <w:r w:rsidRPr="00B2654C">
                        <w:rPr>
                          <w:rFonts w:ascii="Vectora Com 45 Light" w:eastAsia="Vectora Com 55 Roman" w:hAnsi="Vectora Com 45 Light" w:cs="Vectora Com 55 Roman"/>
                          <w:spacing w:val="1"/>
                          <w:sz w:val="14"/>
                          <w:szCs w:val="14"/>
                          <w:lang w:val="de-CH"/>
                        </w:rPr>
                        <w:t>Die Zünd Systemtechnik AG, ein global tätiges Schweizer Familienunternehmen, ist der Spezialist für digitale Schneidsysteme. Zünd steht für Schweizer Qualität und gilt als Synonym für Präzision, Leistung und Zuverlässigkeit. Seit 1984 konstruiert, produziert und vermarktet Zünd modulare Cuttersysteme und zählt weltweit zu den führenden Herstellern.</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lang w:val="de-CH"/>
                        </w:rPr>
                      </w:pPr>
                      <w:r w:rsidRPr="00B2654C">
                        <w:rPr>
                          <w:rFonts w:ascii="Vectora Com 45 Light" w:eastAsia="Vectora Com 55 Roman" w:hAnsi="Vectora Com 45 Light" w:cs="Vectora Com 55 Roman"/>
                          <w:spacing w:val="1"/>
                          <w:sz w:val="14"/>
                          <w:szCs w:val="14"/>
                          <w:lang w:val="de-CH"/>
                        </w:rPr>
                        <w:t>Die Kunden sind gewerbliche Dienstleister und Industrieunternehmen aus der grafischen Branche, der Verpackungsindustrie, der Bekleidungs- und Lederbranche sowie aus dem Textil- und Compositemarkt. Am Hauptsitz in Altstätten befinden sich die Forschung &amp; Entwicklung, das Marketing und die Produktion des Unternehmens. Nebst den eigenen</w:t>
                      </w:r>
                      <w:r w:rsidR="001B71CE">
                        <w:rPr>
                          <w:rFonts w:ascii="Vectora Com 45 Light" w:eastAsia="Vectora Com 55 Roman" w:hAnsi="Vectora Com 45 Light" w:cs="Vectora Com 55 Roman"/>
                          <w:spacing w:val="1"/>
                          <w:sz w:val="14"/>
                          <w:szCs w:val="14"/>
                          <w:lang w:val="de-CH"/>
                        </w:rPr>
                        <w:t xml:space="preserve"> internationalen</w:t>
                      </w:r>
                      <w:r w:rsidRPr="00B2654C">
                        <w:rPr>
                          <w:rFonts w:ascii="Vectora Com 45 Light" w:eastAsia="Vectora Com 55 Roman" w:hAnsi="Vectora Com 45 Light" w:cs="Vectora Com 55 Roman"/>
                          <w:spacing w:val="1"/>
                          <w:sz w:val="14"/>
                          <w:szCs w:val="14"/>
                          <w:lang w:val="de-CH"/>
                        </w:rPr>
                        <w:t xml:space="preserve"> Verkaufsgesellschaften und Serviceorganisationen arbeitet </w:t>
                      </w:r>
                      <w:r w:rsidR="001B71CE">
                        <w:rPr>
                          <w:rFonts w:ascii="Vectora Com 45 Light" w:eastAsia="Vectora Com 55 Roman" w:hAnsi="Vectora Com 45 Light" w:cs="Vectora Com 55 Roman"/>
                          <w:spacing w:val="1"/>
                          <w:sz w:val="14"/>
                          <w:szCs w:val="14"/>
                          <w:lang w:val="de-CH"/>
                        </w:rPr>
                        <w:t>Zünd Systemtechnik</w:t>
                      </w:r>
                      <w:r w:rsidRPr="00B2654C">
                        <w:rPr>
                          <w:rFonts w:ascii="Vectora Com 45 Light" w:eastAsia="Vectora Com 55 Roman" w:hAnsi="Vectora Com 45 Light" w:cs="Vectora Com 55 Roman"/>
                          <w:spacing w:val="1"/>
                          <w:sz w:val="14"/>
                          <w:szCs w:val="14"/>
                          <w:lang w:val="de-CH"/>
                        </w:rPr>
                        <w:t xml:space="preserve"> weltweit mit unabhängigen und langjährigen Vertriebspartnern zusammen.</w:t>
                      </w:r>
                      <w:bookmarkEnd w:id="1"/>
                    </w:p>
                  </w:txbxContent>
                </v:textbox>
                <w10:wrap type="square" side="left" anchory="page"/>
              </v:shape>
            </w:pict>
          </mc:Fallback>
        </mc:AlternateContent>
      </w:r>
      <w:r w:rsidR="000D09A0">
        <w:rPr>
          <w:noProof/>
          <w:lang w:val="de-CH" w:eastAsia="de-CH"/>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654C">
        <w:rPr>
          <w:noProof/>
          <w:sz w:val="20"/>
          <w:szCs w:val="20"/>
          <w:lang w:val="de-CH" w:eastAsia="de-CH"/>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9F55" w14:textId="77777777" w:rsidR="00384395" w:rsidRDefault="001D51BD">
      <w:pPr>
        <w:spacing w:after="0" w:line="240" w:lineRule="auto"/>
      </w:pPr>
      <w:r>
        <w:separator/>
      </w:r>
    </w:p>
  </w:endnote>
  <w:endnote w:type="continuationSeparator" w:id="0">
    <w:p w14:paraId="66AEAAEB" w14:textId="77777777" w:rsidR="00384395" w:rsidRDefault="001D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lang w:val="de-CH" w:eastAsia="de-CH"/>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lang w:val="de-CH"/>
                            </w:rPr>
                          </w:pPr>
                          <w:r w:rsidRPr="00BF55CE">
                            <w:rPr>
                              <w:rFonts w:ascii="Vectora Com 75 Bold" w:eastAsia="Vectora Com 55 Roman" w:hAnsi="Vectora Com 75 Bold" w:cs="Vectora Com 55 Roman"/>
                              <w:spacing w:val="-2"/>
                              <w:w w:val="115"/>
                              <w:sz w:val="13"/>
                              <w:szCs w:val="13"/>
                              <w:lang w:val="de-CH"/>
                            </w:rPr>
                            <w:t>Kontakt:</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lang w:val="de-CH"/>
                            </w:rPr>
                          </w:pPr>
                          <w:r>
                            <w:rPr>
                              <w:rFonts w:ascii="Vectora Com 45 Light" w:eastAsia="Vectora Com 55 Roman" w:hAnsi="Vectora Com 45 Light" w:cs="Vectora Com 55 Roman"/>
                              <w:w w:val="110"/>
                              <w:sz w:val="13"/>
                              <w:szCs w:val="13"/>
                              <w:lang w:val="de-CH"/>
                            </w:rPr>
                            <w:t xml:space="preserve">Daniel Bischof, </w:t>
                          </w:r>
                          <w:r w:rsidR="00E53DDE">
                            <w:rPr>
                              <w:rFonts w:ascii="Vectora Com 45 Light" w:eastAsia="Vectora Com 55 Roman" w:hAnsi="Vectora Com 45 Light" w:cs="Vectora Com 55 Roman"/>
                              <w:w w:val="110"/>
                              <w:sz w:val="13"/>
                              <w:szCs w:val="13"/>
                              <w:lang w:val="de-CH"/>
                            </w:rPr>
                            <w:t xml:space="preserve">Media Relations, Zünd Systemtechnik AG, </w:t>
                          </w:r>
                          <w:r w:rsidR="00E53DDE" w:rsidRPr="00E53DDE">
                            <w:rPr>
                              <w:rFonts w:ascii="Vectora Com 45 Light" w:eastAsia="Vectora Com 55 Roman" w:hAnsi="Vectora Com 45 Light" w:cs="Vectora Com 55 Roman"/>
                              <w:w w:val="110"/>
                              <w:sz w:val="13"/>
                              <w:szCs w:val="13"/>
                              <w:lang w:val="de-CH"/>
                            </w:rPr>
                            <w:t>daniel.bischof@zund.com</w:t>
                          </w:r>
                          <w:r w:rsidR="00E53DDE">
                            <w:rPr>
                              <w:rFonts w:ascii="Vectora Com 45 Light" w:eastAsia="Vectora Com 55 Roman" w:hAnsi="Vectora Com 45 Light" w:cs="Vectora Com 55 Roman"/>
                              <w:w w:val="110"/>
                              <w:sz w:val="13"/>
                              <w:szCs w:val="13"/>
                              <w:lang w:val="de-CH"/>
                            </w:rPr>
                            <w:t xml:space="preserve">, </w:t>
                          </w:r>
                          <w:r w:rsidRPr="00BF55CE">
                            <w:rPr>
                              <w:rFonts w:ascii="Vectora Com 45 Light" w:eastAsia="Vectora Com 55 Roman" w:hAnsi="Vectora Com 45 Light" w:cs="Vectora Com 55 Roman"/>
                              <w:w w:val="110"/>
                              <w:sz w:val="13"/>
                              <w:szCs w:val="13"/>
                              <w:lang w:val="de-CH"/>
                            </w:rPr>
                            <w:t xml:space="preserve">T </w:t>
                          </w:r>
                          <w:r w:rsidR="00D025D4" w:rsidRPr="00BF55CE">
                            <w:rPr>
                              <w:rFonts w:ascii="Vectora Com 45 Light" w:eastAsia="Vectora Com 55 Roman" w:hAnsi="Vectora Com 45 Light" w:cs="Vectora Com 55 Roman"/>
                              <w:w w:val="110"/>
                              <w:sz w:val="13"/>
                              <w:szCs w:val="13"/>
                              <w:lang w:val="de-CH"/>
                            </w:rPr>
                            <w:t xml:space="preserve">+41 71 </w:t>
                          </w:r>
                          <w:r w:rsidR="00E457C1">
                            <w:rPr>
                              <w:rFonts w:ascii="Vectora Com 45 Light" w:eastAsia="Vectora Com 55 Roman" w:hAnsi="Vectora Com 45 Light" w:cs="Vectora Com 55 Roman"/>
                              <w:w w:val="110"/>
                              <w:sz w:val="13"/>
                              <w:szCs w:val="13"/>
                              <w:lang w:val="de-CH"/>
                            </w:rPr>
                            <w:t>554</w:t>
                          </w:r>
                          <w:r w:rsidR="00D025D4" w:rsidRPr="00BF55CE">
                            <w:rPr>
                              <w:rFonts w:ascii="Vectora Com 45 Light" w:eastAsia="Vectora Com 55 Roman" w:hAnsi="Vectora Com 45 Light" w:cs="Vectora Com 55 Roman"/>
                              <w:w w:val="110"/>
                              <w:sz w:val="13"/>
                              <w:szCs w:val="13"/>
                              <w:lang w:val="de-CH"/>
                            </w:rPr>
                            <w:t xml:space="preserve"> 81 00</w:t>
                          </w:r>
                          <w:r w:rsidR="00A57EC7" w:rsidRPr="00BF55CE">
                            <w:rPr>
                              <w:rFonts w:ascii="Vectora Com 45 Light" w:eastAsia="Vectora Com 55 Roman" w:hAnsi="Vectora Com 45 Light" w:cs="Vectora Com 55 Roman"/>
                              <w:w w:val="110"/>
                              <w:sz w:val="13"/>
                              <w:szCs w:val="13"/>
                              <w:lang w:val="de-CH"/>
                            </w:rPr>
                            <w:t>,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lang w:val="de-CH"/>
                      </w:rPr>
                    </w:pPr>
                    <w:r w:rsidRPr="00BF55CE">
                      <w:rPr>
                        <w:rFonts w:ascii="Vectora Com 75 Bold" w:eastAsia="Vectora Com 55 Roman" w:hAnsi="Vectora Com 75 Bold" w:cs="Vectora Com 55 Roman"/>
                        <w:spacing w:val="-2"/>
                        <w:w w:val="115"/>
                        <w:sz w:val="13"/>
                        <w:szCs w:val="13"/>
                        <w:lang w:val="de-CH"/>
                      </w:rPr>
                      <w:t>Kontakt:</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lang w:val="de-CH"/>
                      </w:rPr>
                    </w:pPr>
                    <w:r>
                      <w:rPr>
                        <w:rFonts w:ascii="Vectora Com 45 Light" w:eastAsia="Vectora Com 55 Roman" w:hAnsi="Vectora Com 45 Light" w:cs="Vectora Com 55 Roman"/>
                        <w:w w:val="110"/>
                        <w:sz w:val="13"/>
                        <w:szCs w:val="13"/>
                        <w:lang w:val="de-CH"/>
                      </w:rPr>
                      <w:t xml:space="preserve">Daniel Bischof, </w:t>
                    </w:r>
                    <w:r w:rsidR="00E53DDE">
                      <w:rPr>
                        <w:rFonts w:ascii="Vectora Com 45 Light" w:eastAsia="Vectora Com 55 Roman" w:hAnsi="Vectora Com 45 Light" w:cs="Vectora Com 55 Roman"/>
                        <w:w w:val="110"/>
                        <w:sz w:val="13"/>
                        <w:szCs w:val="13"/>
                        <w:lang w:val="de-CH"/>
                      </w:rPr>
                      <w:t xml:space="preserve">Media Relations, Zünd Systemtechnik AG, </w:t>
                    </w:r>
                    <w:r w:rsidR="00E53DDE" w:rsidRPr="00E53DDE">
                      <w:rPr>
                        <w:rFonts w:ascii="Vectora Com 45 Light" w:eastAsia="Vectora Com 55 Roman" w:hAnsi="Vectora Com 45 Light" w:cs="Vectora Com 55 Roman"/>
                        <w:w w:val="110"/>
                        <w:sz w:val="13"/>
                        <w:szCs w:val="13"/>
                        <w:lang w:val="de-CH"/>
                      </w:rPr>
                      <w:t>daniel.bischof@zund.com</w:t>
                    </w:r>
                    <w:r w:rsidR="00E53DDE">
                      <w:rPr>
                        <w:rFonts w:ascii="Vectora Com 45 Light" w:eastAsia="Vectora Com 55 Roman" w:hAnsi="Vectora Com 45 Light" w:cs="Vectora Com 55 Roman"/>
                        <w:w w:val="110"/>
                        <w:sz w:val="13"/>
                        <w:szCs w:val="13"/>
                        <w:lang w:val="de-CH"/>
                      </w:rPr>
                      <w:t xml:space="preserve">, </w:t>
                    </w:r>
                    <w:r w:rsidRPr="00BF55CE">
                      <w:rPr>
                        <w:rFonts w:ascii="Vectora Com 45 Light" w:eastAsia="Vectora Com 55 Roman" w:hAnsi="Vectora Com 45 Light" w:cs="Vectora Com 55 Roman"/>
                        <w:w w:val="110"/>
                        <w:sz w:val="13"/>
                        <w:szCs w:val="13"/>
                        <w:lang w:val="de-CH"/>
                      </w:rPr>
                      <w:t xml:space="preserve">T </w:t>
                    </w:r>
                    <w:r w:rsidR="00D025D4" w:rsidRPr="00BF55CE">
                      <w:rPr>
                        <w:rFonts w:ascii="Vectora Com 45 Light" w:eastAsia="Vectora Com 55 Roman" w:hAnsi="Vectora Com 45 Light" w:cs="Vectora Com 55 Roman"/>
                        <w:w w:val="110"/>
                        <w:sz w:val="13"/>
                        <w:szCs w:val="13"/>
                        <w:lang w:val="de-CH"/>
                      </w:rPr>
                      <w:t xml:space="preserve">+41 71 </w:t>
                    </w:r>
                    <w:r w:rsidR="00E457C1">
                      <w:rPr>
                        <w:rFonts w:ascii="Vectora Com 45 Light" w:eastAsia="Vectora Com 55 Roman" w:hAnsi="Vectora Com 45 Light" w:cs="Vectora Com 55 Roman"/>
                        <w:w w:val="110"/>
                        <w:sz w:val="13"/>
                        <w:szCs w:val="13"/>
                        <w:lang w:val="de-CH"/>
                      </w:rPr>
                      <w:t>554</w:t>
                    </w:r>
                    <w:r w:rsidR="00D025D4" w:rsidRPr="00BF55CE">
                      <w:rPr>
                        <w:rFonts w:ascii="Vectora Com 45 Light" w:eastAsia="Vectora Com 55 Roman" w:hAnsi="Vectora Com 45 Light" w:cs="Vectora Com 55 Roman"/>
                        <w:w w:val="110"/>
                        <w:sz w:val="13"/>
                        <w:szCs w:val="13"/>
                        <w:lang w:val="de-CH"/>
                      </w:rPr>
                      <w:t xml:space="preserve"> 81 00</w:t>
                    </w:r>
                    <w:r w:rsidR="00A57EC7" w:rsidRPr="00BF55CE">
                      <w:rPr>
                        <w:rFonts w:ascii="Vectora Com 45 Light" w:eastAsia="Vectora Com 55 Roman" w:hAnsi="Vectora Com 45 Light" w:cs="Vectora Com 55 Roman"/>
                        <w:w w:val="110"/>
                        <w:sz w:val="13"/>
                        <w:szCs w:val="13"/>
                        <w:lang w:val="de-CH"/>
                      </w:rPr>
                      <w:t>,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EA45" w14:textId="77777777" w:rsidR="00384395" w:rsidRDefault="001D51BD">
      <w:pPr>
        <w:spacing w:after="0" w:line="240" w:lineRule="auto"/>
      </w:pPr>
      <w:r>
        <w:separator/>
      </w:r>
    </w:p>
  </w:footnote>
  <w:footnote w:type="continuationSeparator" w:id="0">
    <w:p w14:paraId="5A052575" w14:textId="77777777" w:rsidR="00384395" w:rsidRDefault="001D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20BE7"/>
    <w:rsid w:val="00031363"/>
    <w:rsid w:val="000B6C8D"/>
    <w:rsid w:val="000C64D4"/>
    <w:rsid w:val="000D09A0"/>
    <w:rsid w:val="00174ACD"/>
    <w:rsid w:val="00190875"/>
    <w:rsid w:val="001B71CE"/>
    <w:rsid w:val="001C2315"/>
    <w:rsid w:val="001D380D"/>
    <w:rsid w:val="001D51BD"/>
    <w:rsid w:val="001F5375"/>
    <w:rsid w:val="00220859"/>
    <w:rsid w:val="00285DD2"/>
    <w:rsid w:val="002867E1"/>
    <w:rsid w:val="002C46BE"/>
    <w:rsid w:val="003068B1"/>
    <w:rsid w:val="0033184D"/>
    <w:rsid w:val="00333905"/>
    <w:rsid w:val="00364470"/>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A2A60"/>
    <w:rsid w:val="007B031A"/>
    <w:rsid w:val="007C192B"/>
    <w:rsid w:val="007C2AD2"/>
    <w:rsid w:val="007D024E"/>
    <w:rsid w:val="007D339F"/>
    <w:rsid w:val="007D7D4D"/>
    <w:rsid w:val="0083087E"/>
    <w:rsid w:val="00845F35"/>
    <w:rsid w:val="008629BA"/>
    <w:rsid w:val="00914CA0"/>
    <w:rsid w:val="009426F7"/>
    <w:rsid w:val="00946D72"/>
    <w:rsid w:val="009620DD"/>
    <w:rsid w:val="0098589A"/>
    <w:rsid w:val="009D3E96"/>
    <w:rsid w:val="009D4656"/>
    <w:rsid w:val="00A020E1"/>
    <w:rsid w:val="00A273F4"/>
    <w:rsid w:val="00A35134"/>
    <w:rsid w:val="00A42613"/>
    <w:rsid w:val="00A57EC7"/>
    <w:rsid w:val="00AD1D93"/>
    <w:rsid w:val="00AD3794"/>
    <w:rsid w:val="00AD4014"/>
    <w:rsid w:val="00AE3D8A"/>
    <w:rsid w:val="00B2654C"/>
    <w:rsid w:val="00B30418"/>
    <w:rsid w:val="00B51A79"/>
    <w:rsid w:val="00B6693F"/>
    <w:rsid w:val="00BA3655"/>
    <w:rsid w:val="00BC6A1D"/>
    <w:rsid w:val="00BE4318"/>
    <w:rsid w:val="00BF14BD"/>
    <w:rsid w:val="00BF21FB"/>
    <w:rsid w:val="00BF55CE"/>
    <w:rsid w:val="00BF58F0"/>
    <w:rsid w:val="00CB2BF3"/>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lang w:val="de-CH"/>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lang w:val="de-CH"/>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de-CH"/>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lang w:val="de-CH"/>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de-CH"/>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de-CH"/>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de-CH"/>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dbi</dc:creator>
  <cp:lastModifiedBy>Bischof Daniel</cp:lastModifiedBy>
  <cp:revision>54</cp:revision>
  <cp:lastPrinted>2023-05-22T08:43:00Z</cp:lastPrinted>
  <dcterms:created xsi:type="dcterms:W3CDTF">2017-08-11T12:21:00Z</dcterms:created>
  <dcterms:modified xsi:type="dcterms:W3CDTF">2023-05-22T08:43:00Z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